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974DC8" w14:paraId="0889C46C" w14:textId="77777777" w:rsidTr="00FB5095">
        <w:tc>
          <w:tcPr>
            <w:tcW w:w="9805" w:type="dxa"/>
            <w:hideMark/>
          </w:tcPr>
          <w:p w14:paraId="37E35300" w14:textId="781D15F6" w:rsidR="00974DC8" w:rsidRDefault="00974DC8">
            <w:pPr>
              <w:spacing w:after="120"/>
              <w:jc w:val="center"/>
              <w:rPr>
                <w:rFonts w:ascii="Aparajita" w:eastAsia="Times New Roman" w:hAnsi="Aparajita" w:cs="Aparajita"/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7365A85" wp14:editId="6896B14F">
                  <wp:extent cx="1838325" cy="1485900"/>
                  <wp:effectExtent l="0" t="0" r="9525" b="0"/>
                  <wp:docPr id="2" name="Picture 2" descr="Description: Description: Description: Description: Description: Description: Description: 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3F873" w14:textId="77777777" w:rsidR="00974DC8" w:rsidRDefault="00974DC8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eastAsia="Calibri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788F1842" w14:textId="77777777" w:rsidR="00974DC8" w:rsidRDefault="00974DC8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14:paraId="24A29CEE" w14:textId="5A43D0BA" w:rsidR="00974DC8" w:rsidRDefault="00974DC8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७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८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२०</w:t>
            </w:r>
            <w:r w:rsidR="008F6EDE">
              <w:rPr>
                <w:rFonts w:ascii="Aparajita" w:hAnsi="Aparajita" w:cs="Aparajita"/>
                <w:sz w:val="36"/>
                <w:szCs w:val="36"/>
                <w:cs/>
              </w:rPr>
              <w:t>८</w:t>
            </w:r>
            <w:r w:rsidR="008F6EDE">
              <w:rPr>
                <w:rFonts w:ascii="Aparajita" w:hAnsi="Aparajita" w:cs="Aparajita" w:hint="cs"/>
                <w:sz w:val="36"/>
                <w:szCs w:val="36"/>
                <w:cs/>
              </w:rPr>
              <w:t>०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०</w:t>
            </w:r>
            <w:r w:rsidR="008F6EDE">
              <w:rPr>
                <w:rFonts w:ascii="Aparajita" w:hAnsi="Aparajita" w:cs="Aparajita" w:hint="cs"/>
                <w:sz w:val="36"/>
                <w:szCs w:val="36"/>
                <w:cs/>
              </w:rPr>
              <w:t>३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 w:rsidR="008F6EDE">
              <w:rPr>
                <w:rFonts w:ascii="Aparajita" w:hAnsi="Aparajita" w:cs="Aparajita" w:hint="cs"/>
                <w:sz w:val="36"/>
                <w:szCs w:val="36"/>
                <w:cs/>
              </w:rPr>
              <w:t>०८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</w:p>
          <w:p w14:paraId="0D6B212B" w14:textId="77777777" w:rsidR="00974DC8" w:rsidRDefault="00974DC8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14:paraId="61E425C4" w14:textId="77777777" w:rsidR="00974DC8" w:rsidRDefault="00974DC8">
            <w:pPr>
              <w:spacing w:after="200" w:line="276" w:lineRule="auto"/>
              <w:jc w:val="center"/>
              <w:rPr>
                <w:rFonts w:ascii="Aparajita" w:eastAsia="Times New Roman" w:hAnsi="Aparajita" w:cs="Aparajita"/>
                <w:b/>
                <w:bCs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28410C26" w14:textId="77777777" w:rsidR="00974DC8" w:rsidRDefault="00974DC8" w:rsidP="00974DC8">
      <w:pPr>
        <w:spacing w:after="120" w:line="240" w:lineRule="auto"/>
        <w:rPr>
          <w:rFonts w:ascii="Aparajita" w:hAnsi="Aparajita" w:cs="Aparajita"/>
          <w:b/>
          <w:bCs/>
          <w:kern w:val="2"/>
          <w:sz w:val="14"/>
          <w:szCs w:val="14"/>
          <w:lang w:bidi="ar-SA"/>
          <w14:ligatures w14:val="standardContextual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974DC8" w14:paraId="41B56D30" w14:textId="77777777" w:rsidTr="00FB5095">
        <w:tc>
          <w:tcPr>
            <w:tcW w:w="9805" w:type="dxa"/>
            <w:hideMark/>
          </w:tcPr>
          <w:p w14:paraId="627BC806" w14:textId="06352037" w:rsidR="00974DC8" w:rsidRPr="00DB2D7B" w:rsidRDefault="002C420C">
            <w:pPr>
              <w:spacing w:after="200" w:line="276" w:lineRule="auto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  <w:lang w:bidi="hi-IN"/>
              </w:rPr>
            </w:pPr>
            <w:r w:rsidRPr="00DB2D7B"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लैङ्गिक समानता तथा सामाजिक समावेशीकरण (लैससास) नीति २०८</w:t>
            </w:r>
            <w:r w:rsidRPr="00DB2D7B">
              <w:rPr>
                <w:rFonts w:ascii="Aparajita" w:hAnsi="Aparajita" w:cs="Aparajita" w:hint="cs"/>
                <w:b/>
                <w:bCs/>
                <w:sz w:val="36"/>
                <w:szCs w:val="36"/>
                <w:cs/>
                <w:lang w:bidi="hi-IN"/>
              </w:rPr>
              <w:t>०</w:t>
            </w:r>
          </w:p>
        </w:tc>
      </w:tr>
    </w:tbl>
    <w:p w14:paraId="682AB090" w14:textId="77777777" w:rsidR="00974DC8" w:rsidRDefault="00974DC8" w:rsidP="00974DC8">
      <w:pPr>
        <w:spacing w:after="120" w:line="240" w:lineRule="auto"/>
        <w:rPr>
          <w:rFonts w:ascii="Aparajita" w:hAnsi="Aparajita" w:cs="Aparajita"/>
          <w:b/>
          <w:bCs/>
          <w:kern w:val="2"/>
          <w:szCs w:val="22"/>
          <w:lang w:bidi="ar-SA"/>
          <w14:ligatures w14:val="standardContextual"/>
        </w:rPr>
      </w:pPr>
    </w:p>
    <w:p w14:paraId="2E3F0B65" w14:textId="77777777" w:rsidR="00974DC8" w:rsidRDefault="00974DC8" w:rsidP="00974DC8">
      <w:pPr>
        <w:spacing w:line="252" w:lineRule="auto"/>
        <w:rPr>
          <w:rFonts w:ascii="Kokila" w:hAnsi="Kokila" w:cs="Kokila"/>
          <w:b/>
          <w:bCs/>
          <w:kern w:val="2"/>
          <w:sz w:val="28"/>
          <w:szCs w:val="28"/>
          <w:lang w:bidi="ar-SA"/>
          <w14:ligatures w14:val="standardContextual"/>
        </w:rPr>
      </w:pPr>
    </w:p>
    <w:p w14:paraId="42E4A194" w14:textId="77777777" w:rsidR="00974DC8" w:rsidRDefault="00974DC8">
      <w:pPr>
        <w:rPr>
          <w:rFonts w:ascii="Kokila" w:hAnsi="Kokila" w:cs="Kokila"/>
          <w:b/>
          <w:bCs/>
          <w:sz w:val="40"/>
          <w:szCs w:val="40"/>
          <w:cs/>
        </w:rPr>
      </w:pPr>
      <w:r>
        <w:rPr>
          <w:rFonts w:ascii="Kokila" w:hAnsi="Kokila" w:cs="Kokila"/>
          <w:b/>
          <w:bCs/>
          <w:sz w:val="40"/>
          <w:szCs w:val="40"/>
          <w:cs/>
        </w:rPr>
        <w:br w:type="page"/>
      </w:r>
    </w:p>
    <w:p w14:paraId="0ED2D79A" w14:textId="3B9AF638" w:rsidR="00B3290F" w:rsidRPr="004F7746" w:rsidRDefault="004F7746" w:rsidP="004F7746">
      <w:pPr>
        <w:jc w:val="center"/>
        <w:rPr>
          <w:rFonts w:ascii="Kokila" w:hAnsi="Kokila" w:cs="Kokila"/>
          <w:b/>
          <w:bCs/>
          <w:sz w:val="40"/>
          <w:szCs w:val="40"/>
          <w:cs/>
        </w:rPr>
      </w:pPr>
      <w:r w:rsidRPr="004F7746">
        <w:rPr>
          <w:rFonts w:ascii="Kokila" w:hAnsi="Kokila" w:cs="Kokil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10AB6AF9" wp14:editId="32A322A0">
            <wp:simplePos x="0" y="0"/>
            <wp:positionH relativeFrom="column">
              <wp:posOffset>1252855</wp:posOffset>
            </wp:positionH>
            <wp:positionV relativeFrom="paragraph">
              <wp:posOffset>348615</wp:posOffset>
            </wp:positionV>
            <wp:extent cx="2780665" cy="24460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90F" w:rsidRPr="004F7746">
        <w:rPr>
          <w:rFonts w:ascii="Kokila" w:hAnsi="Kokila" w:cs="Kokila"/>
          <w:b/>
          <w:bCs/>
          <w:sz w:val="40"/>
          <w:szCs w:val="40"/>
          <w:cs/>
        </w:rPr>
        <w:t>लैङ्गिक समानता तथा सामाज</w:t>
      </w:r>
      <w:r>
        <w:rPr>
          <w:rFonts w:ascii="Kokila" w:hAnsi="Kokila" w:cs="Kokila"/>
          <w:b/>
          <w:bCs/>
          <w:sz w:val="40"/>
          <w:szCs w:val="40"/>
          <w:cs/>
        </w:rPr>
        <w:t>िक समावेशीकरण (लैससास) नीति २०८</w:t>
      </w:r>
      <w:r>
        <w:rPr>
          <w:rFonts w:ascii="Kokila" w:hAnsi="Kokila" w:cs="Kokila" w:hint="cs"/>
          <w:b/>
          <w:bCs/>
          <w:sz w:val="40"/>
          <w:szCs w:val="40"/>
          <w:cs/>
        </w:rPr>
        <w:t>०</w:t>
      </w:r>
    </w:p>
    <w:p w14:paraId="49A5EC89" w14:textId="77777777" w:rsidR="00B3290F" w:rsidRPr="004F7746" w:rsidRDefault="00B3290F" w:rsidP="00B3290F">
      <w:pPr>
        <w:rPr>
          <w:rFonts w:ascii="Kokila" w:hAnsi="Kokila" w:cs="Kokila"/>
          <w:sz w:val="32"/>
          <w:szCs w:val="32"/>
        </w:rPr>
      </w:pPr>
    </w:p>
    <w:p w14:paraId="7D702972" w14:textId="77777777" w:rsidR="00B3290F" w:rsidRPr="004F7746" w:rsidRDefault="00B3290F" w:rsidP="00B3290F">
      <w:pPr>
        <w:rPr>
          <w:rFonts w:ascii="Kokila" w:hAnsi="Kokila" w:cs="Kokila"/>
          <w:sz w:val="32"/>
          <w:szCs w:val="32"/>
        </w:rPr>
      </w:pPr>
    </w:p>
    <w:p w14:paraId="52F2E6E9" w14:textId="77777777" w:rsidR="00B3290F" w:rsidRPr="004F7746" w:rsidRDefault="00B3290F" w:rsidP="00B3290F">
      <w:pPr>
        <w:rPr>
          <w:rFonts w:ascii="Kokila" w:hAnsi="Kokila" w:cs="Kokila"/>
          <w:sz w:val="32"/>
          <w:szCs w:val="32"/>
        </w:rPr>
      </w:pPr>
    </w:p>
    <w:p w14:paraId="4B915315" w14:textId="77777777" w:rsidR="00B3290F" w:rsidRPr="004F7746" w:rsidRDefault="00B3290F" w:rsidP="00B3290F">
      <w:pPr>
        <w:rPr>
          <w:rFonts w:ascii="Kokila" w:hAnsi="Kokila" w:cs="Kokila"/>
          <w:sz w:val="32"/>
          <w:szCs w:val="32"/>
        </w:rPr>
      </w:pPr>
    </w:p>
    <w:p w14:paraId="212D2FB0" w14:textId="77777777" w:rsidR="00B3290F" w:rsidRPr="004F7746" w:rsidRDefault="00B3290F" w:rsidP="00B3290F">
      <w:pPr>
        <w:rPr>
          <w:rFonts w:ascii="Kokila" w:hAnsi="Kokila" w:cs="Kokila"/>
          <w:sz w:val="32"/>
          <w:szCs w:val="32"/>
        </w:rPr>
      </w:pPr>
    </w:p>
    <w:p w14:paraId="5D8B2B5B" w14:textId="77777777" w:rsidR="00B3290F" w:rsidRPr="004F7746" w:rsidRDefault="00B3290F" w:rsidP="00B3290F">
      <w:pPr>
        <w:rPr>
          <w:rFonts w:ascii="Kokila" w:hAnsi="Kokila" w:cs="Kokila"/>
          <w:sz w:val="32"/>
          <w:szCs w:val="32"/>
        </w:rPr>
      </w:pPr>
    </w:p>
    <w:p w14:paraId="3F0B39A5" w14:textId="77777777" w:rsidR="00B3290F" w:rsidRPr="004F7746" w:rsidRDefault="00B3290F" w:rsidP="00B3290F">
      <w:pPr>
        <w:rPr>
          <w:rFonts w:ascii="Kokila" w:hAnsi="Kokila" w:cs="Kokila"/>
          <w:sz w:val="32"/>
          <w:szCs w:val="32"/>
        </w:rPr>
      </w:pPr>
    </w:p>
    <w:p w14:paraId="2CAF44E3" w14:textId="77777777" w:rsidR="00B3290F" w:rsidRPr="004F7746" w:rsidRDefault="00B3290F" w:rsidP="00B3290F">
      <w:pPr>
        <w:rPr>
          <w:rFonts w:ascii="Kokila" w:hAnsi="Kokila" w:cs="Kokila"/>
          <w:sz w:val="32"/>
          <w:szCs w:val="32"/>
        </w:rPr>
      </w:pPr>
    </w:p>
    <w:p w14:paraId="5AF2790D" w14:textId="77777777" w:rsidR="00B3290F" w:rsidRPr="00FB5095" w:rsidRDefault="00B3290F" w:rsidP="00B3290F">
      <w:pPr>
        <w:jc w:val="center"/>
        <w:rPr>
          <w:rFonts w:ascii="Kokila" w:hAnsi="Kokila" w:cs="Kokila"/>
          <w:sz w:val="40"/>
          <w:szCs w:val="40"/>
        </w:rPr>
      </w:pPr>
      <w:r w:rsidRPr="00FB5095">
        <w:rPr>
          <w:rFonts w:ascii="Kokila" w:hAnsi="Kokila" w:cs="Kokila"/>
          <w:sz w:val="40"/>
          <w:szCs w:val="40"/>
          <w:cs/>
        </w:rPr>
        <w:t>लिखु तामाकोशी गाउँपालिका</w:t>
      </w:r>
    </w:p>
    <w:p w14:paraId="231AD798" w14:textId="77777777" w:rsidR="00B3290F" w:rsidRPr="00FB5095" w:rsidRDefault="00B3290F" w:rsidP="00B3290F">
      <w:pPr>
        <w:jc w:val="center"/>
        <w:rPr>
          <w:rFonts w:ascii="Kokila" w:hAnsi="Kokila" w:cs="Kokila"/>
          <w:sz w:val="40"/>
          <w:szCs w:val="40"/>
        </w:rPr>
      </w:pPr>
      <w:r w:rsidRPr="00FB5095">
        <w:rPr>
          <w:rFonts w:ascii="Kokila" w:hAnsi="Kokila" w:cs="Kokila"/>
          <w:sz w:val="40"/>
          <w:szCs w:val="40"/>
          <w:cs/>
        </w:rPr>
        <w:t>गाउँकार्यपालिकाको कार्यालय</w:t>
      </w:r>
    </w:p>
    <w:p w14:paraId="57CD9CF6" w14:textId="77777777" w:rsidR="00B3290F" w:rsidRPr="00FB5095" w:rsidRDefault="00B3290F" w:rsidP="00B3290F">
      <w:pPr>
        <w:jc w:val="center"/>
        <w:rPr>
          <w:rFonts w:ascii="Kokila" w:hAnsi="Kokila" w:cs="Kokila"/>
          <w:sz w:val="40"/>
          <w:szCs w:val="40"/>
        </w:rPr>
      </w:pPr>
      <w:r w:rsidRPr="00FB5095">
        <w:rPr>
          <w:rFonts w:ascii="Kokila" w:hAnsi="Kokila" w:cs="Kokila"/>
          <w:sz w:val="40"/>
          <w:szCs w:val="40"/>
          <w:cs/>
        </w:rPr>
        <w:t>धोबी बजार, रामेछाप</w:t>
      </w:r>
    </w:p>
    <w:p w14:paraId="060B72CC" w14:textId="77777777" w:rsidR="00B3290F" w:rsidRPr="004F7746" w:rsidRDefault="00B3290F">
      <w:pPr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</w:rPr>
        <w:br w:type="page"/>
      </w:r>
    </w:p>
    <w:p w14:paraId="003F9F08" w14:textId="77777777" w:rsidR="00BE0ADC" w:rsidRPr="004F7746" w:rsidRDefault="00BE0ADC" w:rsidP="009F20D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40"/>
          <w:szCs w:val="40"/>
          <w:cs/>
        </w:rPr>
        <w:lastRenderedPageBreak/>
        <w:t>लैङ्गिक समानता तथा सामाजिक समावेशीकरण (लैससास) नीति २०८०</w:t>
      </w:r>
    </w:p>
    <w:p w14:paraId="23C49BBF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१. परिचय </w:t>
      </w:r>
    </w:p>
    <w:p w14:paraId="4897BDD0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नेपाल सरकारले मानवअधिकारसँग सम्वन्धित प्रमुख नौ वटा महासन्धीमध्ये सातवटामा आफ्नो प्रतिवद्धता जनाएको छ । जसमा नागरिक तथा राजनीतिक अधिकार सम्वन्धी अन्तर्राष्ट्रिय महासन्धी १९६६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आर्थिक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सामाजिक र साँस्कृतिक अधिकार सम्वन्धी अन्तर्राष्ट्रिय महासन्धी १९६६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महिला विरुद्ध हुने सबै प्रकारका भेदभाव उन्मुलन सम्वन्धी महासन्धी १९७९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सबै प्रकारका जातिय भेदभाव उन्मुलन गर्ने सम्वन्धी महासन्धी १९६५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यातना तथा अन्य क्रुर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अमानविय र अपमानजनक व्यवहार वा दण्ड विरुद्धको महासन्धि १९८९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बाल अधिकार महासन्धि १९८९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अपाङ्गता सन्वन्धि अन्तर्राष्ट्रिय महासन्धी रहेका छन् । नेपालले अन्तरराष्ट्रिय महिला सम्मेलनमा सहभागिता जनाएको छ र त्यसको कार्यनीतिको कार्यान्वयनमा जोड दिदै आएको छ । लैंगिक हिंसा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यु एन रिजोलुसन १३२५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१८२०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बेइजिड सम्मेलनका सिफारिसहरुको कार्यान्वयनका लागि राष्ट्रिय कार्ययोजनाको समेत निर्माण गरी अन्तरराष्ट्रिय व्यवस्थाहरुको कार्यान्वयनका लागि आवश्यक पहलहरु गरिएको छ । अन्तरराष्ट्रिय दस्तावेजहरुमा भएका व्यवस्थाहरुको कार्यान्वयनका लागि राष्ट्रिय तहमा संविधान र कानुनहरुमा समेत आवश्यक व्यवस्था गरिएको छ । नेपालको संविधान २०७२ को प्रस्तावना सामन्ती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निरंकुश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केन्द्रीकृत र एकात्मक राज्यव्यवस्थाले सृजना गरेका सबै प्रकारका विभेद र उत्पीडनको अन्त्य गर्ने प्रतिवद्धता गरिएको छ । नेपाल बहुजातीय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बहुभाषिक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बहुधार्मिक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बहुसांस्कृतिक तथा भौगोलिक विविधतायुक्त विशेषतालाई संविधानको प्रस्तावनामै आत्मसात गरिएको छ । वर्गीय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जातीय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क्षेत्रीय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भाषिक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धार्मिक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लैंगिक विभेद र सबै प्रकारका जातीय छुवाछूतको अन्त्य गर्ने प्रतिवद्धता सहित आर्थिक समानता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समृद्धि र सामाजिक न्याय सुनिश्चित गर्न समानुपातिक समावेशी र सहभागितामूलक सिद्धान्तका आधारमा समतामूलक समाजको निर्माण गर्ने संकल्प संविधानको प्रस्तावनामा गरिएको छ ।  </w:t>
      </w:r>
    </w:p>
    <w:p w14:paraId="0059AB1C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नेपालको संविधान २०७२ मा मौलिक हक (भाग ३) मा सम्मानपूर्वक बाँच्न पाउने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स्वतन्त्रताको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समानताको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छुवाछुत तथा भेदभाव विरुद्धको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धार्मिक स्वतन्त्रताको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शोषण विरुद्धको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महिलाको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वालवालिकाको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दलितको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ज्येष्ठ नागरिकको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सामाजिक न्यायको हक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सामाजिक सुरक्षाको हक र भाषा तथा संस्कृतिको हक लगायतका हकहरुको सुनिश्चित गरिएको छ । नेपालको संविधान २०७२ मा राज्यका निर्देशक सिद्धान्त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नीति तथा दायित्व (भाग ४) मा सामाजिक र सांस्कृतिक रुपान्तरण सम्बन्धी नीति र सामाजिक न्याय र समावेशीकरण सम्बन्धी नीति लगायतका नीतिहरुको व्यवस्था अवलम्वन गरिएको छ । नेपाल संविधान २०७२ मा  राष्ट्रिय महिला आयोग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राष्ट्रिय दलित आयोग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राष्ट्रिय समावेशी आयोग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आदिवासी जनजाति आयोग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मधेशी आयोग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थारु आयोग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मुस्लिम आयोगलाई संवैधानिक आयोगहरुको व्यवस्था गरी लैङ्गिक समानता र सामाजिक समावेशीकरणको प्रवर्धनका लागि आवश्यक संवैधानिक संरचनाको व्यवस्था गरिएको छ । </w:t>
      </w:r>
    </w:p>
    <w:p w14:paraId="0B05FCC9" w14:textId="401F1D9A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राष्ट्रिय स्वास्थ्य नीति (१९९१)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मानव बेचबिखनविरुद्ध  राष्ट्रिय कार्ययोजना (खासगरी महिला र बालबालिकाको बेचबिखन) २०१२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अशक्ततासम्बन्धी राष्ट्रिय नीति  तथा कार्ययोजना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२००६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गुणस्तरीय शिक्षाका लागि  बालमैत्री  विद्यालयसम्बन्धी राष्ट्रिय  रूपरेखा २०६७ (२०१०)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राष्ट्रिय युवा नीति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२०७२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युथ भिजन २०२५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स्थानिय निकाय स्रोत परिचालन निर्देशिका २०६९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श्रमजीवी महिलाहरुप्रति डान्स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रेष्टुरेन्ट जस्ता कार्यस्थलमा हुने यौन उत्पिडन नियन्त्रण गर्ने निर्देशिका २०६५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लैङ्गिक समानता  तथा महिलाको सशक्तीकरणसम्बन्धी राष्ट्रिय कार्ययोजना २०६१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लैङ्गिक हिंसाको अन्त्य तथा लैङ्गिक सशक्तिकरण सम्बन्धी राष्टिय रणनीति र कार्ययोजना २०६९</w:t>
      </w:r>
      <w:r w:rsidR="004F7746">
        <w:rPr>
          <w:rFonts w:ascii="Kokila" w:hAnsi="Kokila" w:cs="Kokila"/>
          <w:sz w:val="32"/>
          <w:szCs w:val="32"/>
        </w:rPr>
        <w:t>\</w:t>
      </w:r>
      <w:r w:rsidRPr="004F7746">
        <w:rPr>
          <w:rFonts w:ascii="Kokila" w:hAnsi="Kokila" w:cs="Kokila"/>
          <w:sz w:val="32"/>
          <w:szCs w:val="32"/>
          <w:cs/>
        </w:rPr>
        <w:t>२०७०–२०७३</w:t>
      </w:r>
      <w:r w:rsidR="004F7746">
        <w:rPr>
          <w:rFonts w:ascii="Kokila" w:hAnsi="Kokila" w:cs="Kokila"/>
          <w:sz w:val="32"/>
          <w:szCs w:val="32"/>
        </w:rPr>
        <w:t>\</w:t>
      </w:r>
      <w:r w:rsidRPr="004F7746">
        <w:rPr>
          <w:rFonts w:ascii="Kokila" w:hAnsi="Kokila" w:cs="Kokila"/>
          <w:sz w:val="32"/>
          <w:szCs w:val="32"/>
          <w:cs/>
        </w:rPr>
        <w:t>२०७४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महिलाविरुद्धका सबै प्रकारका विभेद निर्मूलनसम्बन्धी महासन्धिसम्बन्धी राष्ट्रिय कार्ययोजना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२०६०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लैङ्गिक हिंसाविरुद्ध राष्ट्रिय कार्ययोजना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संयुक्त राष्ट्रसंघीय सुरक्षा परिषद् प्रस्ताव नं.  १३२५ र १८२० को कार्यान्वयनसम्बन्धी राष्ट्रिय कार्ययोजना </w:t>
      </w:r>
      <w:r w:rsidRPr="004F7746">
        <w:rPr>
          <w:rFonts w:ascii="Kokila" w:hAnsi="Kokila" w:cs="Kokila"/>
          <w:sz w:val="32"/>
          <w:szCs w:val="32"/>
          <w:cs/>
        </w:rPr>
        <w:lastRenderedPageBreak/>
        <w:t>(२०११</w:t>
      </w:r>
      <w:r w:rsidRPr="004F7746">
        <w:rPr>
          <w:rFonts w:ascii="Kokila" w:hAnsi="Kokila" w:cs="Kokila"/>
          <w:sz w:val="32"/>
          <w:szCs w:val="32"/>
        </w:rPr>
        <w:t>÷</w:t>
      </w:r>
      <w:r w:rsidRPr="004F7746">
        <w:rPr>
          <w:rFonts w:ascii="Kokila" w:hAnsi="Kokila" w:cs="Kokila"/>
          <w:sz w:val="32"/>
          <w:szCs w:val="32"/>
          <w:cs/>
        </w:rPr>
        <w:t>१२–२०१६</w:t>
      </w:r>
      <w:r w:rsidRPr="004F7746">
        <w:rPr>
          <w:rFonts w:ascii="Kokila" w:hAnsi="Kokila" w:cs="Kokila"/>
          <w:sz w:val="32"/>
          <w:szCs w:val="32"/>
        </w:rPr>
        <w:t>÷</w:t>
      </w:r>
      <w:r w:rsidRPr="004F7746">
        <w:rPr>
          <w:rFonts w:ascii="Kokila" w:hAnsi="Kokila" w:cs="Kokila"/>
          <w:sz w:val="32"/>
          <w:szCs w:val="32"/>
          <w:cs/>
        </w:rPr>
        <w:t>१७) लगायतका व्यवस्थाहरुले पनि लैङ्गिक समानता र सामाजिक समावेशीकरणको प्रवर्धनका लागि राज्यका तर्फबाट भएका थप प्रतिवद्धताहरुलाई जनाउँदछ । वर्तमान १५ औं योजनाले सामाजिक विकास गुणस्तरीय जीवन तथा समृद्धिको आधारका रुपमा प्रस्तुत गरेको छ । योजनाको आधारपत्रमा समतामूलक सामाजिक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आर्थिक तथा साँस्कृतिक संरचना निर्माणमा योगदान गर्दै हरेक नागरिकलाई गुणस्तरीय जीवनयापनको लागि अवसरको वृद्धि गर्ने कुरा उल्लेख गरिएको छ । </w:t>
      </w:r>
    </w:p>
    <w:p w14:paraId="7FBF538E" w14:textId="6EB09B87" w:rsidR="00BE0ADC" w:rsidRPr="004F7746" w:rsidRDefault="009F20D4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लिखु तामाकोशी</w:t>
      </w:r>
      <w:r w:rsidR="00BE0ADC" w:rsidRPr="004F7746">
        <w:rPr>
          <w:rFonts w:ascii="Kokila" w:hAnsi="Kokila" w:cs="Kokila"/>
          <w:sz w:val="32"/>
          <w:szCs w:val="32"/>
          <w:cs/>
        </w:rPr>
        <w:t xml:space="preserve"> गाउँपालिकाले रोजगारमुखी समावेशी विकास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पिछडिएको जातीय समुदाय तथा भौगोलिक क्षेत्रको विकासलाई नीति तथा कार्यक्रममार्फत् विशेष प्राथमिकता दिँदै आएको छ । महिला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बालबालिका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जेष्ठ नागरिक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अपाङ्गता भएका व्यक्ति र विपन्न तथा असहाय वर्गको हितलाई नीति तथा कार्यक्रमअन्तरगत समावेश गरेको देखिन्छ । गाउँपालिकाले सुरक्षित मातृत्व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आधारभूत स्वास्थ्य सेवामा पहुँच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पोषणको अवस्थामा सुधार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सफा टोल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गुणस्तरीय आधारभूत शिक्षा तथा स्वास्थ्य सेवा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दण्डरहित शिक्षा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 xml:space="preserve">र लक्षित वर्गको हितलाई समृद्ध </w:t>
      </w:r>
      <w:r w:rsidRPr="004F7746">
        <w:rPr>
          <w:rFonts w:ascii="Kokila" w:hAnsi="Kokila" w:cs="Kokila"/>
          <w:sz w:val="32"/>
          <w:szCs w:val="32"/>
          <w:cs/>
        </w:rPr>
        <w:t>लिखु तामाकोशी</w:t>
      </w:r>
      <w:r w:rsidR="00BE0ADC" w:rsidRPr="004F7746">
        <w:rPr>
          <w:rFonts w:ascii="Kokila" w:hAnsi="Kokila" w:cs="Kokila"/>
          <w:sz w:val="32"/>
          <w:szCs w:val="32"/>
          <w:cs/>
        </w:rPr>
        <w:t>को आधारका रुपमा लिएको छ । साँस्कृतिक विविधता कायम राख्दै ऐतिहासिक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पुरातात्विक तथा साँस्कृतिक सम्पताको संरक्षण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 xml:space="preserve">संवद्र्धन र विकास गर्ने दिशामा स्थानीय सरकारको महत्वपूर्ण जिम्मेवारीका रुपमा लिई </w:t>
      </w:r>
      <w:r w:rsidRPr="004F7746">
        <w:rPr>
          <w:rFonts w:ascii="Kokila" w:hAnsi="Kokila" w:cs="Kokila"/>
          <w:sz w:val="32"/>
          <w:szCs w:val="32"/>
          <w:cs/>
        </w:rPr>
        <w:t>लिखु तामाकोशी</w:t>
      </w:r>
      <w:r w:rsidR="00BE0ADC" w:rsidRPr="004F7746">
        <w:rPr>
          <w:rFonts w:ascii="Kokila" w:hAnsi="Kokila" w:cs="Kokila"/>
          <w:sz w:val="32"/>
          <w:szCs w:val="32"/>
          <w:cs/>
        </w:rPr>
        <w:t xml:space="preserve"> क्षेत्र लगायतका सम्पदाको चौतर्फी विकास र प्रचार प्रसारमार्फत् स्थानीय संस्कृतिलाई जीवन्त राख्दै पर्यटनको विकासमा टेवा पु</w:t>
      </w:r>
      <w:r w:rsidR="00BE0ADC" w:rsidRPr="004F7746">
        <w:rPr>
          <w:rFonts w:ascii="Kokila" w:hAnsi="Kokila" w:cs="Kokila"/>
          <w:sz w:val="32"/>
          <w:szCs w:val="32"/>
        </w:rPr>
        <w:t>¥</w:t>
      </w:r>
      <w:r w:rsidR="00BE0ADC" w:rsidRPr="004F7746">
        <w:rPr>
          <w:rFonts w:ascii="Kokila" w:hAnsi="Kokila" w:cs="Kokila"/>
          <w:sz w:val="32"/>
          <w:szCs w:val="32"/>
          <w:cs/>
        </w:rPr>
        <w:t xml:space="preserve">याउन पहल गरिएको छ । </w:t>
      </w:r>
      <w:r w:rsidRPr="004F7746">
        <w:rPr>
          <w:rFonts w:ascii="Kokila" w:hAnsi="Kokila" w:cs="Kokila"/>
          <w:sz w:val="32"/>
          <w:szCs w:val="32"/>
          <w:cs/>
        </w:rPr>
        <w:t>लिखु तामाकोशी</w:t>
      </w:r>
      <w:r w:rsidR="00BE0ADC" w:rsidRPr="004F7746">
        <w:rPr>
          <w:rFonts w:ascii="Kokila" w:hAnsi="Kokila" w:cs="Kokila"/>
          <w:sz w:val="32"/>
          <w:szCs w:val="32"/>
          <w:cs/>
        </w:rPr>
        <w:t xml:space="preserve"> गाउँपालिकाको समृद्धिका लागि शिक्षा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स्वास्थ्य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खानेपानी तथा सरसफाई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लैङ्गिक समानता तथा सामाजिक समावेशीकरण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युवा तथा खेलकुद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कला तथा संस्कृति जस्ता क्षेत्रका सम्भावना</w:t>
      </w:r>
      <w:r w:rsidR="00BE0ADC" w:rsidRPr="004F7746">
        <w:rPr>
          <w:rFonts w:ascii="Kokila" w:hAnsi="Kokila" w:cs="Kokila"/>
          <w:sz w:val="32"/>
          <w:szCs w:val="32"/>
        </w:rPr>
        <w:t xml:space="preserve">, </w:t>
      </w:r>
      <w:r w:rsidR="00BE0ADC" w:rsidRPr="004F7746">
        <w:rPr>
          <w:rFonts w:ascii="Kokila" w:hAnsi="Kokila" w:cs="Kokila"/>
          <w:sz w:val="32"/>
          <w:szCs w:val="32"/>
          <w:cs/>
        </w:rPr>
        <w:t>अवसर र विद्यमान अवस्था सहित समस्या तथा चुनौती पहिचान गरिएको छ ।</w:t>
      </w:r>
    </w:p>
    <w:p w14:paraId="69F56111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</w:rPr>
        <w:tab/>
      </w:r>
      <w:r w:rsidR="009F20D4" w:rsidRPr="004F7746">
        <w:rPr>
          <w:rFonts w:ascii="Kokila" w:hAnsi="Kokila" w:cs="Kokila"/>
          <w:sz w:val="32"/>
          <w:szCs w:val="32"/>
          <w:cs/>
        </w:rPr>
        <w:t>लिखु तामाकोशी</w:t>
      </w:r>
      <w:r w:rsidRPr="004F7746">
        <w:rPr>
          <w:rFonts w:ascii="Kokila" w:hAnsi="Kokila" w:cs="Kokila"/>
          <w:sz w:val="32"/>
          <w:szCs w:val="32"/>
          <w:cs/>
        </w:rPr>
        <w:t xml:space="preserve"> गाउँपालिकाको सन्दर्भमा सामाजिक वञ्चितीकरणले सामाजिक विकास क्रमसँगै वर्षौदेखि जातजाति</w:t>
      </w:r>
      <w:r w:rsidRPr="004F7746">
        <w:rPr>
          <w:rFonts w:ascii="Kokila" w:hAnsi="Kokila" w:cs="Kokila"/>
          <w:sz w:val="32"/>
          <w:szCs w:val="32"/>
        </w:rPr>
        <w:t>,</w:t>
      </w:r>
      <w:r w:rsidRPr="004F7746">
        <w:rPr>
          <w:rFonts w:ascii="Kokila" w:hAnsi="Kokila" w:cs="Kokila"/>
          <w:sz w:val="32"/>
          <w:szCs w:val="32"/>
          <w:cs/>
        </w:rPr>
        <w:t>जनजाति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लिङ्ग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अपाङ्गता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उमेर तथा धर्मका आधारमा विभेद गरिएका कारण पछाडि परेका वा पारिएका समूहहरुको अवस्थालाई चित्रण गर्दछ । सामाजिक वञ्चितीकरणमा परेका समूहहरुमा महिला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दलित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आदिवासी जनजाति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मधेशी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मुश्लिम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उमेर (सोह्र वर्ष मुनिका बालबालिकाहरु र ६० वर्ष माथिका ज्येष्ठ नागरिक)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अपाङ्गता भएका ब्यक्तिहरु तथा भौगालिक रुपले दुर्गम क्षेत्रमा बसेका जनतालाई लिइएको छ । </w:t>
      </w:r>
    </w:p>
    <w:p w14:paraId="0599A8DD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</w:rPr>
        <w:tab/>
      </w:r>
      <w:r w:rsidR="009F20D4" w:rsidRPr="004F7746">
        <w:rPr>
          <w:rFonts w:ascii="Kokila" w:hAnsi="Kokila" w:cs="Kokila"/>
          <w:sz w:val="32"/>
          <w:szCs w:val="32"/>
          <w:cs/>
        </w:rPr>
        <w:t>लिखु तामाकोशी</w:t>
      </w:r>
      <w:r w:rsidRPr="004F7746">
        <w:rPr>
          <w:rFonts w:ascii="Kokila" w:hAnsi="Kokila" w:cs="Kokila"/>
          <w:sz w:val="32"/>
          <w:szCs w:val="32"/>
          <w:cs/>
        </w:rPr>
        <w:t xml:space="preserve"> गाउँपालिका एक बहुजातीय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बहुभाषिक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बहुधार्मिक एवम् बहुसाँस्कृतिक गाउँपालिका हो । प्रत्येक समुदाय</w:t>
      </w:r>
      <w:r w:rsidRPr="004F7746">
        <w:rPr>
          <w:rFonts w:ascii="Kokila" w:hAnsi="Kokila" w:cs="Kokila"/>
          <w:sz w:val="32"/>
          <w:szCs w:val="32"/>
        </w:rPr>
        <w:t>,</w:t>
      </w:r>
      <w:r w:rsidRPr="004F7746">
        <w:rPr>
          <w:rFonts w:ascii="Kokila" w:hAnsi="Kokila" w:cs="Kokila"/>
          <w:sz w:val="32"/>
          <w:szCs w:val="32"/>
          <w:cs/>
        </w:rPr>
        <w:t xml:space="preserve">जातजातिहरुको समानुपातिक </w:t>
      </w:r>
      <w:r w:rsidRPr="004F7746">
        <w:rPr>
          <w:rFonts w:ascii="Kokila" w:hAnsi="Kokila" w:cs="Kokila"/>
          <w:sz w:val="32"/>
          <w:szCs w:val="32"/>
        </w:rPr>
        <w:t>,</w:t>
      </w:r>
      <w:r w:rsidRPr="004F7746">
        <w:rPr>
          <w:rFonts w:ascii="Kokila" w:hAnsi="Kokila" w:cs="Kokila"/>
          <w:sz w:val="32"/>
          <w:szCs w:val="32"/>
          <w:cs/>
        </w:rPr>
        <w:t>सन्तुलित र न्यायसँगत प्रगति हुन सके मात्रै गाउँपालिकमा दिगो शान्ति र उन्नति प्रत्याभूत हुन्छ ।  हम्रो समाजमा विद्यमान लैङ्गिक</w:t>
      </w:r>
      <w:r w:rsidRPr="004F7746">
        <w:rPr>
          <w:rFonts w:ascii="Kokila" w:hAnsi="Kokila" w:cs="Kokila"/>
          <w:sz w:val="32"/>
          <w:szCs w:val="32"/>
        </w:rPr>
        <w:t>,</w:t>
      </w:r>
      <w:r w:rsidRPr="004F7746">
        <w:rPr>
          <w:rFonts w:ascii="Kokila" w:hAnsi="Kokila" w:cs="Kokila"/>
          <w:sz w:val="32"/>
          <w:szCs w:val="32"/>
          <w:cs/>
        </w:rPr>
        <w:t>जातीय असमानता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विभेदयुत</w:t>
      </w:r>
      <w:r w:rsidRPr="004F7746">
        <w:rPr>
          <w:rFonts w:ascii="Kokila" w:hAnsi="Kokila" w:cs="Kokila"/>
          <w:sz w:val="32"/>
          <w:szCs w:val="32"/>
        </w:rPr>
        <w:t xml:space="preserve">m </w:t>
      </w:r>
      <w:r w:rsidRPr="004F7746">
        <w:rPr>
          <w:rFonts w:ascii="Kokila" w:hAnsi="Kokila" w:cs="Kokila"/>
          <w:sz w:val="32"/>
          <w:szCs w:val="32"/>
          <w:cs/>
        </w:rPr>
        <w:t>व्यवहार र मान्यता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महिला हिंसा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महिला शोषण तथा उत्पीडन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गरिवी आदि जस्ता विसंगतिहरुलाई निरुत्साहित गर्न </w:t>
      </w:r>
      <w:r w:rsidR="00695091" w:rsidRPr="004F7746">
        <w:rPr>
          <w:rFonts w:ascii="Kokila" w:hAnsi="Kokila" w:cs="Kokila"/>
          <w:sz w:val="32"/>
          <w:szCs w:val="32"/>
          <w:cs/>
        </w:rPr>
        <w:t>लिखु तामाकोशी</w:t>
      </w:r>
      <w:r w:rsidRPr="004F7746">
        <w:rPr>
          <w:rFonts w:ascii="Kokila" w:hAnsi="Kokila" w:cs="Kokila"/>
          <w:sz w:val="32"/>
          <w:szCs w:val="32"/>
          <w:cs/>
        </w:rPr>
        <w:t xml:space="preserve"> गाउँपालिकाद्धारा सरकारी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गैर सरकारी क्षेत्र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निजी क्षेत्र तथा नागरिक समाज र दातृ निकाय समेतको सहयोग परिचालन गरी उल्लेख्य कार्यहरु हुदै आइरहेका छन् ।</w:t>
      </w:r>
    </w:p>
    <w:p w14:paraId="72EFD809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</w:rPr>
        <w:tab/>
      </w:r>
      <w:r w:rsidR="009F20D4" w:rsidRPr="004F7746">
        <w:rPr>
          <w:rFonts w:ascii="Kokila" w:hAnsi="Kokila" w:cs="Kokila"/>
          <w:sz w:val="32"/>
          <w:szCs w:val="32"/>
          <w:cs/>
        </w:rPr>
        <w:t>लिखु तामाकोशी</w:t>
      </w:r>
      <w:r w:rsidRPr="004F7746">
        <w:rPr>
          <w:rFonts w:ascii="Kokila" w:hAnsi="Kokila" w:cs="Kokila"/>
          <w:sz w:val="32"/>
          <w:szCs w:val="32"/>
          <w:cs/>
        </w:rPr>
        <w:t xml:space="preserve"> गाँउपालिकाकाले बहुजातीय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बहुभाषिक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बहुसांस्कृतिक तथा भौगोलिक विविधता युक्त विशेषतालाई आत्म साथ गर्दै वर्गीय जातीय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लैङ्गिक विभेद र सबै प्रकारका जातिय छुवाछुतको अन्त्य गरी न्यायपूर्ण समाज स्थापना गर्ने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लैङ्गिक समानता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समावेशी र सहभागितामूलक सिद्धान्तका आधारमा समतामूलक गाँउपालिकाको निर्माण गर्ने सङ्कल्प गर्दै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गाँउपालिकामा वसोवास गर्ने सामाजिक वा साँस्कृतिक दृष्टिले पिछडिएका महिला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दलित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आदीवासी जनजाती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उत्पिडित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पिछडा वर्ग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लैङ्गिक तथा यौनिक अल्पसंख्यक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वालबालिका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ज्येष्ठ नागरिक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अपाङ्गता भएका व्यक्ति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असक्त वा असहाय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आर्थिकरुपले विपन्न नागरिकहरुको संरक्षण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सशक्तिकरण वा विकास परिकल्पनाको साथ लैङ्गिक समानता तथा सामाजिक समावेशीकरण नीति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२०७७ लाई पारित गरी जारी गर्दछ ।</w:t>
      </w:r>
    </w:p>
    <w:p w14:paraId="37741D68" w14:textId="77777777" w:rsidR="004F7746" w:rsidRDefault="004F7746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7C98EAFB" w14:textId="77777777" w:rsidR="004F7746" w:rsidRDefault="004F7746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763FC27C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lastRenderedPageBreak/>
        <w:t xml:space="preserve">२. गाँउपालिकामा लैससासको अवस्था </w:t>
      </w:r>
    </w:p>
    <w:p w14:paraId="0714FA93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लैससास सम्वन्धी अन्तरराष्ट्रिय तथा राष्ट्रिय तहमा रहेका नीतिगत व्यवस्थाहरुको प्रभावकारी रुपमा कार्यान्वयन गर्न यस गाउँपालिकामा लैससासलाई नीतिगत रुपमा प्राथमिकतामा राखिएको छ । गाँउपालिकामा अपाङ्गता सम्वन्धी कार्यविधीको व्यवस्था छ । गाउँपालिकास्तरीय तथा वडास्तरिय बाल क्लव सञ्जाल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महिला संजाल</w:t>
      </w:r>
      <w:r w:rsidRPr="004F7746">
        <w:rPr>
          <w:rFonts w:ascii="Kokila" w:hAnsi="Kokila" w:cs="Kokila"/>
          <w:sz w:val="32"/>
          <w:szCs w:val="32"/>
        </w:rPr>
        <w:t xml:space="preserve">,  </w:t>
      </w:r>
      <w:r w:rsidRPr="004F7746">
        <w:rPr>
          <w:rFonts w:ascii="Kokila" w:hAnsi="Kokila" w:cs="Kokila"/>
          <w:sz w:val="32"/>
          <w:szCs w:val="32"/>
          <w:cs/>
        </w:rPr>
        <w:t>अपाङ्गता संजाल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समावेशी कृषक संजालहरु रहेको छन् । वार्षिक नीति तथा कार्यक्रमहरुमा लक्षित वर्गको लागि छुट्टै बजेट तथा कार्यक्रमको व्यवस्था गरीएको छ । लैससाससँग सम्वन्धित सवालहरुलाई हेर्ने गरी गाउँपालिकामा महिला तथा बालवालिका शाखा रहेको छ । अपाङ्गता भएका व्यक्ति तथा जेष्ठ नागरिकहरुका लागि परिचय पत्र वितरण गरिएको छ । हिंसाजन्य घटना पिडितको लागि गाउँपालिकास्तरबाट सहयोगको व्यवस्था भइरहेको छ । महिला तथा सामाजिक वा आर्थिक रुपमा वहिष्करणमा रहेका नागरिकहरुका लागि सशक्तिकरण कार्यक्रमहरु संचालन गरिएका छन् । वेचविखनको जोखिममा रहेका महिला तथा वालवालिकाहरुको सुरक्षाका लागि कार्यक्रमहरु संचालन गरिएका छन् ।</w:t>
      </w:r>
    </w:p>
    <w:p w14:paraId="4ADD7FB1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>३.</w:t>
      </w:r>
      <w:r w:rsidRPr="004F7746">
        <w:rPr>
          <w:rFonts w:ascii="Kokila" w:hAnsi="Kokila" w:cs="Kokila"/>
          <w:sz w:val="32"/>
          <w:szCs w:val="32"/>
          <w:cs/>
        </w:rPr>
        <w:t xml:space="preserve"> </w:t>
      </w:r>
      <w:r w:rsidRPr="004F7746">
        <w:rPr>
          <w:rFonts w:ascii="Kokila" w:hAnsi="Kokila" w:cs="Kokila"/>
          <w:b/>
          <w:bCs/>
          <w:sz w:val="32"/>
          <w:szCs w:val="32"/>
          <w:cs/>
        </w:rPr>
        <w:t>लैससासको नीतिको आवश्यकता</w:t>
      </w:r>
    </w:p>
    <w:p w14:paraId="2E787C2C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लैससासको क्षेत्रमा नीतिगत तथा व्यवहारिक तवरबाट सुधारका पहलहरू भएता पनि दलित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महिला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अपाङ्गता भएका व्यक्ति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वालवालिका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जेष्ठ नागरिक तथा आदिवासी जनजाति र विपन्न वर्ग लगायत आर्थिक तथा सामाजिक रुपमा पछाडि रहेका नागरिकहरुको सामाजिक तथा आर्थिक जीवनमा उल्लेख्य सुधारहरू हुन सकेको छैन । सबै लक्षित वर्गहरुलाई संगठित गर्न सकिएको अवस्था छैन । लक्षित वर्गमा अधिकार र विद्यमान कानुनी व्यवस्थाहरुको सम्बन्धमा जानकारीको कमी रहेको छ । निर्णायक तहमा महिला तथा लक्षित वर्गको अर्थपुर्ण सहभागिता हुन सकेको छैन् । प्राथमिकतामा रहेका लक्षित वर्गका कार्यक्रमको प्रभावकारी रुपमा कार्यान्वयन हुन सकेका छैन । दलितहरुमाथी हुने जातिय छुवाछुत लगायतका भेदभाव कायमै रहेको छ । बालश्रम तथा बालविवाहको अभ्यास कायम रहेको छ । गाँउपालिका तहमा लैससासलाई नीतिगत रुपमा सम्वोधन गर्दै संरचना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कार्यक्रम र अभ्यासमा लैससासमैत्री अभ्यासलाई अवलम्वन गर्नका लागि लैससास नीतिको आवश्यकता रहेको छ । </w:t>
      </w:r>
    </w:p>
    <w:p w14:paraId="5F4079C7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>४. सोच</w:t>
      </w:r>
      <w:r w:rsidRPr="004F7746">
        <w:rPr>
          <w:rFonts w:ascii="Kokila" w:hAnsi="Kokila" w:cs="Kokila"/>
          <w:b/>
          <w:bCs/>
          <w:sz w:val="32"/>
          <w:szCs w:val="32"/>
        </w:rPr>
        <w:t xml:space="preserve">, </w:t>
      </w: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लक्ष्य र उद्देश्यहरु </w:t>
      </w:r>
    </w:p>
    <w:p w14:paraId="478CA04F" w14:textId="77777777" w:rsidR="00BE0ADC" w:rsidRPr="004F7746" w:rsidRDefault="00BE0ADC" w:rsidP="009F20D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४.१ सोचः </w:t>
      </w:r>
    </w:p>
    <w:p w14:paraId="78EEC871" w14:textId="77777777" w:rsidR="00BE0ADC" w:rsidRPr="004F7746" w:rsidRDefault="00BE0ADC" w:rsidP="009F20D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भेदभावमुक्त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समतामूलक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समृद्ध र न्यायपूर्ण समाजको निर्माण गर्ने ।</w:t>
      </w:r>
    </w:p>
    <w:p w14:paraId="7B8C9DC5" w14:textId="77777777" w:rsidR="00BE0ADC" w:rsidRPr="004F7746" w:rsidRDefault="00BE0ADC" w:rsidP="009F20D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४.२ लक्ष्यः </w:t>
      </w:r>
    </w:p>
    <w:p w14:paraId="5C8D7F2F" w14:textId="77777777" w:rsidR="00BE0ADC" w:rsidRPr="004F7746" w:rsidRDefault="00BE0ADC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लैंङ्गिक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जातिय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वर्गिय सशक्तिकरण र मुलप्रवाहिकरण गर्दै सबै खालका विभेद र हिंसाको अन्त्य गर्ने ।</w:t>
      </w:r>
    </w:p>
    <w:p w14:paraId="3B550837" w14:textId="77777777" w:rsidR="00BE0ADC" w:rsidRPr="004F7746" w:rsidRDefault="00BE0ADC" w:rsidP="009F20D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>४.३  उद्देश्यहरुः</w:t>
      </w:r>
    </w:p>
    <w:p w14:paraId="4828ED2A" w14:textId="77777777" w:rsidR="00BE0ADC" w:rsidRPr="004F7746" w:rsidRDefault="00BE0ADC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क) सामाजिक वा आर्थिक रुपमा वञ्चितिकरणमा रहेका समुहहरुको सामाजिक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आर्थिक तथा राजनैतिक सशक्तिकरण र आधारभुत अधिकारहरुको सुनिश्चित गर्ने ।</w:t>
      </w:r>
    </w:p>
    <w:p w14:paraId="651F2D29" w14:textId="77777777" w:rsidR="00BE0ADC" w:rsidRPr="004F7746" w:rsidRDefault="00BE0ADC" w:rsidP="009F20D4">
      <w:pPr>
        <w:spacing w:after="0" w:line="240" w:lineRule="auto"/>
        <w:ind w:firstLine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ख) लैङ्गिकता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जात आदीका आधारमा हुने हिंसा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भेदभाव र वहिस्करणको अन्त्य गर्ने ।</w:t>
      </w:r>
    </w:p>
    <w:p w14:paraId="781473FA" w14:textId="77777777" w:rsidR="00BE0ADC" w:rsidRPr="004F7746" w:rsidRDefault="00BE0ADC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ग) राजनैतिक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आर्थिक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सार्वजनिक लगायत सम्पूर्ण निर्णायक तहमा महिला र सामाजिक तथा आर्थिक रुपमा वञ्चितीमा रहेका समुदायहरुको अर्थपूर्ण समानुपातिक सहभागिता र समान पहुँचका अवसरहरुको सुनिश्चित गर्ने ।</w:t>
      </w:r>
    </w:p>
    <w:p w14:paraId="43B24837" w14:textId="77777777" w:rsidR="00BE0ADC" w:rsidRPr="004F7746" w:rsidRDefault="00BE0ADC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घ) विशेष प्राथमिकतामा रहेका लक्षित समुहहरुको क्षमता विकास तथा स्वरोजगारीका अवसरहरुको वृद्धि गर्ने ।</w:t>
      </w:r>
    </w:p>
    <w:p w14:paraId="29892C57" w14:textId="77777777" w:rsidR="00BE0ADC" w:rsidRPr="004F7746" w:rsidRDefault="00BE0ADC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ङ)  गाउँपालिकामा लैससास सम्वन्धी नीतिगत व्यवस्था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संरचना र कार्यक्रमहरुको प्रवर्धन गर्ने । </w:t>
      </w:r>
    </w:p>
    <w:p w14:paraId="0E76CE97" w14:textId="77777777" w:rsidR="00BE0ADC" w:rsidRPr="004F7746" w:rsidRDefault="00BE0ADC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च) गाँउपालिका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वडा कार्यालय र यसका शाखाहरुमा लैससास संवेदनशिल अभ्यासहरुको विकास गर्ने</w:t>
      </w:r>
      <w:r w:rsidRPr="004F7746">
        <w:rPr>
          <w:rFonts w:ascii="Kokila" w:hAnsi="Kokila" w:cs="Kokila"/>
          <w:sz w:val="32"/>
          <w:szCs w:val="32"/>
        </w:rPr>
        <w:t xml:space="preserve">, </w:t>
      </w:r>
    </w:p>
    <w:p w14:paraId="7EE0272E" w14:textId="77777777" w:rsidR="006F25F6" w:rsidRPr="004F7746" w:rsidRDefault="00BE0ADC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lastRenderedPageBreak/>
        <w:t>छ) गाँउपालिका र यस मातहतका योजना निर्माण प्रकृया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कार्यान्वयन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अनुगमन र मुल्यांकन प्रकृयामा लैससासमैत्री कार्यप्रणालीको विकास गर्ने ।</w:t>
      </w:r>
    </w:p>
    <w:p w14:paraId="784C15FB" w14:textId="77777777" w:rsidR="006F25F6" w:rsidRPr="004F7746" w:rsidRDefault="006F25F6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५. प्रमुख नीतिहरु </w:t>
      </w:r>
    </w:p>
    <w:p w14:paraId="19F42B35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५.१</w:t>
      </w:r>
      <w:r w:rsidRPr="004F7746">
        <w:rPr>
          <w:rFonts w:ascii="Kokila" w:hAnsi="Kokila" w:cs="Kokila"/>
          <w:sz w:val="32"/>
          <w:szCs w:val="32"/>
        </w:rPr>
        <w:t xml:space="preserve"> </w:t>
      </w:r>
      <w:r w:rsidRPr="004F7746">
        <w:rPr>
          <w:rFonts w:ascii="Kokila" w:hAnsi="Kokila" w:cs="Kokila"/>
          <w:sz w:val="32"/>
          <w:szCs w:val="32"/>
          <w:cs/>
        </w:rPr>
        <w:t>लैङ्गिक हिंसा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भेदभाव र बहिस्करणको अन्त्यका लागि न्यायमा समान पहुँच र आवश्यकता अनुसार संरक्षणात्मक उपायहरुको अवलम्वन गरिनेछ ।</w:t>
      </w:r>
    </w:p>
    <w:p w14:paraId="472A4ED2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५.२</w:t>
      </w:r>
      <w:r w:rsidRPr="004F7746">
        <w:rPr>
          <w:rFonts w:ascii="Kokila" w:hAnsi="Kokila" w:cs="Kokila"/>
          <w:sz w:val="32"/>
          <w:szCs w:val="32"/>
        </w:rPr>
        <w:t xml:space="preserve"> </w:t>
      </w:r>
      <w:r w:rsidRPr="004F7746">
        <w:rPr>
          <w:rFonts w:ascii="Kokila" w:hAnsi="Kokila" w:cs="Kokila"/>
          <w:sz w:val="32"/>
          <w:szCs w:val="32"/>
          <w:cs/>
        </w:rPr>
        <w:t>लक्षित तथा सिमान्तकृत महिलाहरुको क्षमता अभिबृद्धि र जीवनस्तर सुधारका लागि बिशेष कार्यक्रमहरुलाई सञ्चालनमा ल्याईनेछ ।</w:t>
      </w:r>
    </w:p>
    <w:p w14:paraId="3D1E9B77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 xml:space="preserve">५.३लैङ्गिक हिंसा सम्वन्धी घटनाको कानुनी तथा न्यायिक सुनुवाइको सुनिश्चितता गरी हिंसा पिडित तथा प्रभावितहरुको न्यायमा पँहुचको विकास गरिनेछ । </w:t>
      </w:r>
    </w:p>
    <w:p w14:paraId="5A3F0184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५.४ सबै प्रकारका हिंसा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शोषण तथा विभेद र वहिष्करण विरुद्ध शुन्य सहनशीलताको नीति अवलम्वन गरीने छ ।</w:t>
      </w:r>
    </w:p>
    <w:p w14:paraId="3E2A0443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५.५ आर्थिक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सामाजिक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राजनीतिक रुपले विपन्न एवं एकल महिलाहरुको लागि आय–आर्जन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क्षमता विकास र सशक्तिकरण गर्ने कार्यहरु कार्यान्वयनमा ल्याईनेछ ।</w:t>
      </w:r>
    </w:p>
    <w:p w14:paraId="6CF259FA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 xml:space="preserve">५.६ गाँउपालिकाको वजेट प्रणालीमा लैङ्गिक उत्तरदायी बजेट प्रणालीलाई अवलम्वन गरिदै लगिनेछ । </w:t>
      </w:r>
    </w:p>
    <w:p w14:paraId="2872AB48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५.७ मानव बेचबिखन तथा गम्भिर प्रकृतिका लैङ्गिकतामा आधारित हिंसाहरुको अन्त्यका लागि टोल टोलमा समुह गठन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सचेतना अभिबृद्धीका लागि घुम्ती सूचना शिविर लगायतका कार्यहरु गरिनेछ । हिंसा पिडित तथा प्रभावितहरुका लागि अल्पकालिन तथा दिर्घकालिन संरक्षणको व्यवस्था गरिनेछ ।</w:t>
      </w:r>
    </w:p>
    <w:p w14:paraId="5221AC84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५.८</w:t>
      </w:r>
      <w:r w:rsidRPr="004F7746">
        <w:rPr>
          <w:rFonts w:ascii="Kokila" w:hAnsi="Kokila" w:cs="Kokila"/>
          <w:sz w:val="32"/>
          <w:szCs w:val="32"/>
        </w:rPr>
        <w:t xml:space="preserve"> </w:t>
      </w:r>
      <w:r w:rsidRPr="004F7746">
        <w:rPr>
          <w:rFonts w:ascii="Kokila" w:hAnsi="Kokila" w:cs="Kokila"/>
          <w:sz w:val="32"/>
          <w:szCs w:val="32"/>
          <w:cs/>
        </w:rPr>
        <w:t xml:space="preserve">परम्परागत हानिकारक अभ्यासहरुको अन्त्यका लागि समुदायको नेतृत्वमा सहभागितामुलक अभियानहरुको संचालन गरिनेछ । </w:t>
      </w:r>
    </w:p>
    <w:p w14:paraId="70E4291B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५.९ महिलाको यौन तथा प्रजनन् अधिकारको सुनिश्चित गरिनेछ । लिङ्ग पहिचान गरी गरिने गर्भपतनलाई निरुत्साहित गरिनुका लागि साथै विद्यमान कानुनी व्यवस्थालाई कडाईका साथ कार्यान्वयनमा ल्याइनेछ ।</w:t>
      </w:r>
    </w:p>
    <w:p w14:paraId="7C09D2E3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५.१०</w:t>
      </w:r>
      <w:r w:rsidRPr="004F7746">
        <w:rPr>
          <w:rFonts w:ascii="Kokila" w:hAnsi="Kokila" w:cs="Kokila"/>
          <w:sz w:val="32"/>
          <w:szCs w:val="32"/>
          <w:cs/>
        </w:rPr>
        <w:tab/>
        <w:t xml:space="preserve">कार्यस्थलमा हुने यौनजन्य दुव्र्यवहार र हिंसाको अन्त्यका लागि आवश्यक पहल गरिनेछन् । </w:t>
      </w:r>
    </w:p>
    <w:p w14:paraId="1FEC45D4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५.११</w:t>
      </w:r>
      <w:r w:rsidRPr="004F7746">
        <w:rPr>
          <w:rFonts w:ascii="Kokila" w:hAnsi="Kokila" w:cs="Kokila"/>
          <w:sz w:val="32"/>
          <w:szCs w:val="32"/>
          <w:cs/>
        </w:rPr>
        <w:tab/>
        <w:t xml:space="preserve">गाँउपालिकामा विशिष्टीकृत तथ्याङ्कहरुको व्यवस्था गरिनेछ । सोही विशिष्टीकृत तथ्याङ्कहरुको आधारमा आवश्यक योजना तथा कार्यक्रमहरु तय गरी कार्यान्वयन गरिनेछ । </w:t>
      </w:r>
    </w:p>
    <w:p w14:paraId="463F9721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५.१२</w:t>
      </w:r>
      <w:r w:rsidRPr="004F7746">
        <w:rPr>
          <w:rFonts w:ascii="Kokila" w:hAnsi="Kokila" w:cs="Kokila"/>
          <w:sz w:val="32"/>
          <w:szCs w:val="32"/>
          <w:cs/>
        </w:rPr>
        <w:tab/>
        <w:t>महिला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दलित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आदिवासी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जनजाति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अल्पसंख्यक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लोपोन्मुख जाति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पिछडा वर्ग र विपन्न वर्गका नागरिकहरुलाई  सकारात्मक विभेद र आरक्षणको माध्यमबाट हरेक अवसरहरुमा उनीहरुको अर्थपूर्ण सहभागिताको सुनिस्चितता गरिनेछ ।</w:t>
      </w:r>
    </w:p>
    <w:p w14:paraId="1095A0E9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५.१३</w:t>
      </w:r>
      <w:r w:rsidRPr="004F7746">
        <w:rPr>
          <w:rFonts w:ascii="Kokila" w:hAnsi="Kokila" w:cs="Kokila"/>
          <w:sz w:val="32"/>
          <w:szCs w:val="32"/>
          <w:cs/>
        </w:rPr>
        <w:tab/>
        <w:t>आर्थिक कृयाकलाप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उद्यमशिलता र रोजगारी लगायतका अवसरहरुमा सबै नागरिकहरुको समावेशी प्रतिनिधित्वको प्रवर्धन गरिनेछ ।</w:t>
      </w:r>
      <w:r w:rsidRPr="004F7746">
        <w:rPr>
          <w:rFonts w:ascii="Kokila" w:hAnsi="Kokila" w:cs="Kokila"/>
          <w:sz w:val="32"/>
          <w:szCs w:val="32"/>
          <w:cs/>
        </w:rPr>
        <w:tab/>
      </w:r>
      <w:r w:rsidRPr="004F7746">
        <w:rPr>
          <w:rFonts w:ascii="Kokila" w:hAnsi="Kokila" w:cs="Kokila"/>
          <w:sz w:val="32"/>
          <w:szCs w:val="32"/>
          <w:cs/>
        </w:rPr>
        <w:tab/>
      </w:r>
      <w:r w:rsidRPr="004F7746">
        <w:rPr>
          <w:rFonts w:ascii="Kokila" w:hAnsi="Kokila" w:cs="Kokila"/>
          <w:sz w:val="32"/>
          <w:szCs w:val="32"/>
          <w:cs/>
        </w:rPr>
        <w:tab/>
      </w:r>
      <w:r w:rsidRPr="004F7746">
        <w:rPr>
          <w:rFonts w:ascii="Kokila" w:hAnsi="Kokila" w:cs="Kokila"/>
          <w:sz w:val="32"/>
          <w:szCs w:val="32"/>
          <w:cs/>
        </w:rPr>
        <w:tab/>
      </w:r>
    </w:p>
    <w:p w14:paraId="574ACEE7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५.१४</w:t>
      </w:r>
      <w:r w:rsidRPr="004F7746">
        <w:rPr>
          <w:rFonts w:ascii="Kokila" w:hAnsi="Kokila" w:cs="Kokila"/>
          <w:sz w:val="32"/>
          <w:szCs w:val="32"/>
          <w:cs/>
        </w:rPr>
        <w:tab/>
        <w:t xml:space="preserve">विभिन्न जातजाती तथा समुदायको लोपोन्मुख भाषा एवं सँस्कृतिहरुको संरक्षण र संवद्र्धन गरिने ब्यवस्था मिलाईनेछ । </w:t>
      </w:r>
    </w:p>
    <w:p w14:paraId="6BF05FF6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५.१५</w:t>
      </w:r>
      <w:r w:rsidRPr="004F7746">
        <w:rPr>
          <w:rFonts w:ascii="Kokila" w:hAnsi="Kokila" w:cs="Kokila"/>
          <w:sz w:val="32"/>
          <w:szCs w:val="32"/>
          <w:cs/>
        </w:rPr>
        <w:tab/>
        <w:t>दलित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आदिवासी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जनजाती लगायत विशेष समुह समुदायहरुको परम्परागत पेशाहरुको संरक्षण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प्रवद्र्धन र आधुनिकीकरण गरी ब्यावसायीकरणमा जोड दिइनेछ । </w:t>
      </w:r>
    </w:p>
    <w:p w14:paraId="7F9E5DB8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 xml:space="preserve">५.१६ </w:t>
      </w:r>
      <w:r w:rsidRPr="004F7746">
        <w:rPr>
          <w:rFonts w:ascii="Kokila" w:hAnsi="Kokila" w:cs="Kokila"/>
          <w:sz w:val="32"/>
          <w:szCs w:val="32"/>
          <w:cs/>
        </w:rPr>
        <w:tab/>
        <w:t>हिंसा तथा दुव्र्यवहारमा परेका जेष्ठ जागरिक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महिला तथा अन्य नागरिकहरुलाई संरक्षण </w:t>
      </w:r>
      <w:r w:rsidRPr="004F7746">
        <w:rPr>
          <w:rFonts w:ascii="Kokila" w:hAnsi="Kokila" w:cs="Kokila"/>
          <w:sz w:val="32"/>
          <w:szCs w:val="32"/>
        </w:rPr>
        <w:t>,</w:t>
      </w:r>
      <w:r w:rsidRPr="004F7746">
        <w:rPr>
          <w:rFonts w:ascii="Kokila" w:hAnsi="Kokila" w:cs="Kokila"/>
          <w:sz w:val="32"/>
          <w:szCs w:val="32"/>
          <w:cs/>
        </w:rPr>
        <w:t>उपचार र मनोविमर्श तथा निःशुल्क सहायता उपलव्ध गराईनेछ ।</w:t>
      </w:r>
    </w:p>
    <w:p w14:paraId="797E57B2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५.१७</w:t>
      </w:r>
      <w:r w:rsidRPr="004F7746">
        <w:rPr>
          <w:rFonts w:ascii="Kokila" w:hAnsi="Kokila" w:cs="Kokila"/>
          <w:sz w:val="32"/>
          <w:szCs w:val="32"/>
          <w:cs/>
        </w:rPr>
        <w:tab/>
        <w:t>संविधानको धारा २४ को छुवाछुत तथा भेदभाव विरुद्धको हकको आवश्यक कार्यान्वयनका सम्वन्धमा नीति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कार्यक्रम र बजेटको व्यवस्था गरी गाँउपालिकालाई छुवाछुतमुक्त घोषणा गरिनेछ । </w:t>
      </w:r>
    </w:p>
    <w:p w14:paraId="7EF7519B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lastRenderedPageBreak/>
        <w:t>५.१८</w:t>
      </w:r>
      <w:r w:rsidRPr="004F7746">
        <w:rPr>
          <w:rFonts w:ascii="Kokila" w:hAnsi="Kokila" w:cs="Kokila"/>
          <w:sz w:val="32"/>
          <w:szCs w:val="32"/>
          <w:cs/>
        </w:rPr>
        <w:tab/>
        <w:t>निःशुल्क उपचार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विमा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औषधी तथा अन्य सेवा सुविधाका बारेमा दलित लगायत आर्थिक तथा सामाजिक रुपमा सिमान्तकृत समुदायसम्म पहुँचको विकास गरिनेछ ।</w:t>
      </w:r>
    </w:p>
    <w:p w14:paraId="71029095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५.१९</w:t>
      </w:r>
      <w:r w:rsidRPr="004F7746">
        <w:rPr>
          <w:rFonts w:ascii="Kokila" w:hAnsi="Kokila" w:cs="Kokila"/>
          <w:sz w:val="32"/>
          <w:szCs w:val="32"/>
          <w:cs/>
        </w:rPr>
        <w:tab/>
        <w:t>कृषि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उत्पादन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घरेलु तथा मझौला उद्योगलाई बिशेष प्राथमिकता दिई त्यस्ता कार्यहरुमा दलित तथा सिमान्तकृत समुदायको सहभागितालाई विशेष जोड दिइनेछ । उनीहरुको व्यवसाय प्रवद्र्धनका लागि बजेट तथा कार्यक्रमको व्यवस्था गरिनेछ ।</w:t>
      </w:r>
    </w:p>
    <w:p w14:paraId="0A7185EA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५.२०</w:t>
      </w:r>
      <w:r w:rsidRPr="004F7746">
        <w:rPr>
          <w:rFonts w:ascii="Kokila" w:hAnsi="Kokila" w:cs="Kokila"/>
          <w:sz w:val="32"/>
          <w:szCs w:val="32"/>
          <w:cs/>
        </w:rPr>
        <w:tab/>
        <w:t>गाँउपालिकाभित्र सञ्चालनमा आउने ठुला आयोजनाहरुमा  दलित लगायत अन्य आर्थिक र सामाजिक रुपमा सिमान्कृत समुदायलाई प्राथमिकताका आधारमा शेयर दिने व्यवस्था मिलाइने छ ।</w:t>
      </w:r>
    </w:p>
    <w:p w14:paraId="402B1722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५.२१</w:t>
      </w:r>
      <w:r w:rsidRPr="004F7746">
        <w:rPr>
          <w:rFonts w:ascii="Kokila" w:hAnsi="Kokila" w:cs="Kokila"/>
          <w:sz w:val="32"/>
          <w:szCs w:val="32"/>
          <w:cs/>
        </w:rPr>
        <w:tab/>
        <w:t>सामाजिक अन्तरघुलन र सद्भावलाई प्रवद्र्धन गर्नका लागि दलित र गैरदलित अन्तरजातिय विवाह गर्ने जोडीलाई गाँउपालिकाले विशेष सम्मान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सामाजिक सुरक्षा र रोजगारीको अवसरमा प्राथमिकता दिने व्यवस्था गरिनेछ ।</w:t>
      </w:r>
    </w:p>
    <w:p w14:paraId="502344DF" w14:textId="77777777" w:rsidR="006F25F6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५.२२</w:t>
      </w:r>
      <w:r w:rsidRPr="004F7746">
        <w:rPr>
          <w:rFonts w:ascii="Kokila" w:hAnsi="Kokila" w:cs="Kokila"/>
          <w:sz w:val="32"/>
          <w:szCs w:val="32"/>
          <w:cs/>
        </w:rPr>
        <w:tab/>
        <w:t>महिला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बालबालिका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दलित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आदवासी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जनजाति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उत्पिडित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विपन्न वर्ग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अपाङ्गता तथा पिछडिएका क्षेत्रका जनताको समानुपातिक सहभागिताका लागि नीतिगत व्यवस्था गरी कार्यान्वयन गरिनेछ ।</w:t>
      </w:r>
    </w:p>
    <w:p w14:paraId="741610D3" w14:textId="77777777" w:rsidR="00626099" w:rsidRPr="004F7746" w:rsidRDefault="006F25F6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५.२३</w:t>
      </w:r>
      <w:r w:rsidRPr="004F7746">
        <w:rPr>
          <w:rFonts w:ascii="Kokila" w:hAnsi="Kokila" w:cs="Kokila"/>
          <w:sz w:val="32"/>
          <w:szCs w:val="32"/>
          <w:cs/>
        </w:rPr>
        <w:tab/>
        <w:t>महिला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बालबालिका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आदिवासी लगायत मानव अधिकारसँग सम्वन्धित नेपालले अनुमोदन गरेका संयुत</w:t>
      </w:r>
      <w:r w:rsidRPr="004F7746">
        <w:rPr>
          <w:rFonts w:ascii="Kokila" w:hAnsi="Kokila" w:cs="Kokila"/>
          <w:sz w:val="32"/>
          <w:szCs w:val="32"/>
        </w:rPr>
        <w:t xml:space="preserve">m </w:t>
      </w:r>
      <w:r w:rsidRPr="004F7746">
        <w:rPr>
          <w:rFonts w:ascii="Kokila" w:hAnsi="Kokila" w:cs="Kokila"/>
          <w:sz w:val="32"/>
          <w:szCs w:val="32"/>
          <w:cs/>
        </w:rPr>
        <w:t xml:space="preserve">राष्ट्र संघ तथा अन्तराष्ट्रिय घोषणाका प्रावधानहरु प्रभावकारी रुपमा कार्यान्वयन गर्न अभिप्रेरित गरिनेछ । </w:t>
      </w:r>
    </w:p>
    <w:p w14:paraId="0D906B7C" w14:textId="77777777" w:rsidR="00626099" w:rsidRPr="004F7746" w:rsidRDefault="00626099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६. रणनीति तथा कार्यनीतिहरु </w:t>
      </w:r>
    </w:p>
    <w:p w14:paraId="78783F32" w14:textId="77777777" w:rsidR="00626099" w:rsidRPr="004F7746" w:rsidRDefault="00626099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यो नीति कार्यान्वयनका लागि निम्न राणनीति तथा कार्यनीतिहरु अवलम्वन गरिनेछ ।</w:t>
      </w:r>
    </w:p>
    <w:p w14:paraId="381D687C" w14:textId="77777777" w:rsidR="00626099" w:rsidRPr="004F7746" w:rsidRDefault="00626099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626099" w:rsidRPr="004F7746" w14:paraId="212A297C" w14:textId="77777777" w:rsidTr="00110788">
        <w:tc>
          <w:tcPr>
            <w:tcW w:w="2515" w:type="dxa"/>
          </w:tcPr>
          <w:p w14:paraId="5B3E38AF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रणनीती</w:t>
            </w:r>
          </w:p>
        </w:tc>
        <w:tc>
          <w:tcPr>
            <w:tcW w:w="6501" w:type="dxa"/>
          </w:tcPr>
          <w:p w14:paraId="7D117108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F7746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कार्यनीती</w:t>
            </w:r>
          </w:p>
        </w:tc>
      </w:tr>
      <w:tr w:rsidR="00626099" w:rsidRPr="004F7746" w14:paraId="2AE94C17" w14:textId="77777777" w:rsidTr="00110788">
        <w:tc>
          <w:tcPr>
            <w:tcW w:w="2515" w:type="dxa"/>
          </w:tcPr>
          <w:p w14:paraId="69862AF9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१. लैङ्गिक समानता तथा सामाजिक समावेशीकरण </w:t>
            </w:r>
          </w:p>
          <w:p w14:paraId="5B2B83BF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(लैससास) को अवधारणालाई नीति तथा योजना प्रकृयामा मूलप्रवाहीकरण गरिनेछ ।</w:t>
            </w:r>
          </w:p>
        </w:tc>
        <w:tc>
          <w:tcPr>
            <w:tcW w:w="6501" w:type="dxa"/>
          </w:tcPr>
          <w:p w14:paraId="2F6A28CE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१.</w:t>
            </w:r>
            <w:r w:rsidR="00110788"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नीति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नियम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कार्यविधि आदि बनाउँदा लैङ्गिक समानता तथा सामाजिक समावेशीकरणको अवधारणालाई समावेश र सम्बोधन गरिनेछ ।</w:t>
            </w:r>
          </w:p>
          <w:p w14:paraId="16AC2853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२.तथ्याङ्क व्यवस्थापन प्रणालीमा सबै लिङ्ग तथा सामाजिक समूहहरुको खण्डीकृत तथ्याङ्क राख्ने व्यवस्था गरिनेछ ।</w:t>
            </w:r>
          </w:p>
          <w:p w14:paraId="6593C88C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३.</w:t>
            </w:r>
            <w:r w:rsidR="00110788"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योजना निर्माण प्रकृयामा सबै लिङ्ग तथा आर्थिक र सामाजिक समुह समुदायहरुको सहभागिता सुनिश्चित गरिनुका साथै समानुपातिक लाभ पाउने कुराको सुनिश्चिता गरिनेछ ।</w:t>
            </w:r>
          </w:p>
          <w:p w14:paraId="71819F3D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४.</w:t>
            </w:r>
            <w:r w:rsidR="00110788"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विकास प्रक्रियामा कोही नछुटुन् (</w:t>
            </w:r>
            <w:r w:rsidRPr="004F7746">
              <w:rPr>
                <w:rFonts w:ascii="Kokila" w:hAnsi="Kokila" w:cs="Kokila"/>
                <w:sz w:val="32"/>
                <w:szCs w:val="32"/>
              </w:rPr>
              <w:t>Leave no one behind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) सम्वन्धी मान्यतालाई आत्मसात गरी नीति तयार गरिनुका साथै सोही अनुसार कार्यान्वयन गरिने छ । </w:t>
            </w:r>
          </w:p>
          <w:p w14:paraId="14C6D515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५. लैङ्गिक तथा सामाजिक हिंसाहरुमा शुन्य सहनशिलता अपनाइनेछ ।</w:t>
            </w:r>
          </w:p>
        </w:tc>
      </w:tr>
      <w:tr w:rsidR="00626099" w:rsidRPr="004F7746" w14:paraId="172B4D8D" w14:textId="77777777" w:rsidTr="00110788">
        <w:tc>
          <w:tcPr>
            <w:tcW w:w="2515" w:type="dxa"/>
          </w:tcPr>
          <w:p w14:paraId="5318D071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२. प्राविधिक तथा गुणस्तरीय शिक्षामा समावेशी पहुँच वृद्धि गरिनेछ ।</w:t>
            </w:r>
          </w:p>
        </w:tc>
        <w:tc>
          <w:tcPr>
            <w:tcW w:w="6501" w:type="dxa"/>
          </w:tcPr>
          <w:p w14:paraId="7A0160D4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१.</w:t>
            </w:r>
            <w:r w:rsidR="00110788"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समावेशी शैक्षिक गुणस्तर वृद्धि गर्न निरन्तर अनुगमनलाई प्रभावकारी कार्यान्वयन गरिनेछ । </w:t>
            </w:r>
          </w:p>
          <w:p w14:paraId="21ECA6CB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२.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प्राविधिक शिक्षामा सामाजिक र आर्थिक रुपमा वहिष्करणमा रहेका समुदायको पहुँच वृद्धि गरिनेछ ।</w:t>
            </w:r>
          </w:p>
          <w:p w14:paraId="0EC7844E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३.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सबै तह र सबै पृष्ठभुमीका विद्यार्थीहरुमा समान पहुँच रहनेगरी विद्युतिय सूचना प्रविधिको उपलब्धता र सूचना प्रविधिमा आधारित शिक्षण सिकाइको अभ्यास हुने वातावरण तयार गरिनेछ ।</w:t>
            </w:r>
          </w:p>
        </w:tc>
      </w:tr>
      <w:tr w:rsidR="00626099" w:rsidRPr="004F7746" w14:paraId="275CDD67" w14:textId="77777777" w:rsidTr="00110788">
        <w:tc>
          <w:tcPr>
            <w:tcW w:w="2515" w:type="dxa"/>
          </w:tcPr>
          <w:p w14:paraId="734AC9F3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lastRenderedPageBreak/>
              <w:t>३.बालमैत्री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छात्रामैत्री तथा अपाङ्गतामैत्री शैक्षिक पूर्वाधार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सामग्री र उपकरणको व्यवस्था गरी शिक्षा प्रणालीमा समावेशिता प्रवद्र्धन गरिनेछ ।</w:t>
            </w:r>
          </w:p>
        </w:tc>
        <w:tc>
          <w:tcPr>
            <w:tcW w:w="6501" w:type="dxa"/>
          </w:tcPr>
          <w:p w14:paraId="1732642B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१.सबै विद्यालयमा बालमैत्री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छात्रामैत्री तथा अपाङ्गतामैत्री संरचना निर्माणलाई प्राथमिकता दिइने छ ।</w:t>
            </w:r>
          </w:p>
          <w:p w14:paraId="033986E3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२.सबै विद्यालयमा सेनेटरी प्याडको उपलब्धता र उपयुक्त प्रयोगलाई व्यवस्थित गराइने छ । </w:t>
            </w:r>
          </w:p>
          <w:p w14:paraId="50F86DF5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३. विद्यालयमा छात्र छात्राका लागि छुट्टाछुट्टै शौचालयको व्यवस्था गरिनेछ । छात्राले प्रयोग गर्ने शौचालय छात्रामैत्री हुनेछन् ।</w:t>
            </w:r>
          </w:p>
          <w:p w14:paraId="659F3263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४. अपाङ्गता भएका छात्र छात्राका लागि सहज शैक्षिक सिकाइ वातावरण तयार गरिनेछ ।</w:t>
            </w:r>
          </w:p>
        </w:tc>
      </w:tr>
      <w:tr w:rsidR="00626099" w:rsidRPr="004F7746" w14:paraId="69756C4C" w14:textId="77777777" w:rsidTr="00110788">
        <w:tc>
          <w:tcPr>
            <w:tcW w:w="2515" w:type="dxa"/>
          </w:tcPr>
          <w:p w14:paraId="30A67F4D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४. जेष्ठ नागरिकहरुको सम्मानका लागि आवश्यक व्यवस्था गरिनेछ</w:t>
            </w:r>
          </w:p>
        </w:tc>
        <w:tc>
          <w:tcPr>
            <w:tcW w:w="6501" w:type="dxa"/>
          </w:tcPr>
          <w:p w14:paraId="7E6E805D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१.बैंकहरुसँग सहकार्यमार्फत् घुम्ती बैंकिङ सेवा विस्तार गरी सामाजिक सुरक्षा भत्ता टोलटोलमै वितरण गरी ज्येष्ठ नागरिकको जीवनमा थप सहज बनाइनेछ ।</w:t>
            </w:r>
          </w:p>
          <w:p w14:paraId="703F765B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२. हरेक वडामा प्रतिक्षालय (फुर्सदको समयमा छलफल गर्ने तथा आराम गर्ने सामुहिक स्थल) निर्माण गरी ज्येष्ठ नागरिकहरुको ज्ञान तथा अनुभव नयाँ पीढिमा हस्तान्तरणको वातावरण सिर्जना गरिनेछ ।</w:t>
            </w:r>
          </w:p>
          <w:p w14:paraId="4DAC6397" w14:textId="77777777" w:rsidR="00626099" w:rsidRPr="004F7746" w:rsidRDefault="00626099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३. जेष्ठ नागरिकहरुका लागि निशुल्क स्वास्थ्य उपचार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सम्मान कार्यक्रम र जेष्ठ नागरिकहरुमाथी हुनसक्ने संभावित विभेदको अन्त्यका लागि आवश्यक नीति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कार्यक्रम र सेवाको व्यवस्था गरिनेछ ।</w:t>
            </w:r>
          </w:p>
        </w:tc>
      </w:tr>
      <w:tr w:rsidR="00626099" w:rsidRPr="004F7746" w14:paraId="7D3FCC8A" w14:textId="77777777" w:rsidTr="00110788">
        <w:tc>
          <w:tcPr>
            <w:tcW w:w="2515" w:type="dxa"/>
          </w:tcPr>
          <w:p w14:paraId="58C894A5" w14:textId="77777777" w:rsidR="00626099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५. लक्ष्यित वर्गको सशक्तिकरण तथा क्षमता विकास गरिनेछ ।</w:t>
            </w:r>
          </w:p>
        </w:tc>
        <w:tc>
          <w:tcPr>
            <w:tcW w:w="6501" w:type="dxa"/>
          </w:tcPr>
          <w:p w14:paraId="21FB7382" w14:textId="77777777" w:rsidR="00110788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१. गाउँपालिकास्तर तथा वडास्तरमा सबै लक्षित वर्गका सञ्जाल गठन गरी कृयाशिल गराइने छ ।</w:t>
            </w:r>
          </w:p>
          <w:p w14:paraId="468AF57A" w14:textId="77777777" w:rsidR="00110788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२. परम्परागत हानीकारक अभ्यासहरुको अन्त्य गर्न सचेतनासहित प्रभावकारी कार्यक्रम सञ्चालन गरिनेछ ।</w:t>
            </w:r>
          </w:p>
          <w:p w14:paraId="5BF82C73" w14:textId="77777777" w:rsidR="00110788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३. निर्णायक तहमा लक्षित वर्गको अर्थपुर्ण सहभागिताका लागि नीतिगत तथा व्यवहारिक तहबाट अग्रसरता लिइनेछ ।</w:t>
            </w:r>
          </w:p>
          <w:p w14:paraId="5ACE1D87" w14:textId="77777777" w:rsidR="00110788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४. लक्षित वर्गमा अधिकार र कानुनी व्यवस्थाको सम्बन्धमा क्षमता विकासका गतिविधी सञ्चालन गरिनेछ ।</w:t>
            </w:r>
          </w:p>
          <w:p w14:paraId="304FB782" w14:textId="77777777" w:rsidR="00626099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५. एकल महिला तथा विशेष प्राथमिकता समुहहरुका लागि सीपमूलक तालिम तथा अन्य क्षमता अभिवृद्धि कार्यक्रमहरुमा प्राथमिकता दिई स्वरोजगारका अवसर वृद्धि गरिनेछ ।</w:t>
            </w:r>
          </w:p>
        </w:tc>
      </w:tr>
      <w:tr w:rsidR="00626099" w:rsidRPr="004F7746" w14:paraId="23501858" w14:textId="77777777" w:rsidTr="00110788">
        <w:tc>
          <w:tcPr>
            <w:tcW w:w="2515" w:type="dxa"/>
          </w:tcPr>
          <w:p w14:paraId="1396D3EE" w14:textId="77777777" w:rsidR="00626099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६. लक्षित वर्गलाई स्वरोजगार तथा सुरक्षाको व्यवस्था गरिनेछ ।  </w:t>
            </w:r>
          </w:p>
        </w:tc>
        <w:tc>
          <w:tcPr>
            <w:tcW w:w="6501" w:type="dxa"/>
          </w:tcPr>
          <w:p w14:paraId="1C4D0670" w14:textId="77777777" w:rsidR="00110788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१. महिला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दलित</w:t>
            </w:r>
            <w:r w:rsidRPr="004F7746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अपाङ्गता भएका व्यक्ति र विशेष समुह समुदायहरुको स्थानीयस्तरमा रोजगारीका अवसरका सृजना गर्न आवश्यक तालिम तथा प्रोत्साहनका अवसर उपलब्ध गराइनेछ । </w:t>
            </w:r>
          </w:p>
          <w:p w14:paraId="51FCBA46" w14:textId="77777777" w:rsidR="00110788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 xml:space="preserve">२. लैङ्गिक हिंसाका घटना पिडित तथा प्रभावितहरुका लागि आवश्यकता अनुसार सुरक्षित गृहसहित जिविकोपार्जन कार्यक्रमको व्यवस्था गरिनेछ । </w:t>
            </w:r>
          </w:p>
          <w:p w14:paraId="6782E31F" w14:textId="77777777" w:rsidR="00626099" w:rsidRPr="004F7746" w:rsidRDefault="00110788" w:rsidP="009F20D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४. अनाथ तथा असहाय जेष्ठ नागरिकको लागि उचित व्यवस्था सहितको आवासिय सेवा उपलब्ध गराइने छ ।</w:t>
            </w:r>
          </w:p>
        </w:tc>
      </w:tr>
    </w:tbl>
    <w:p w14:paraId="52C2BA04" w14:textId="77777777" w:rsidR="00BE0ADC" w:rsidRPr="004F7746" w:rsidRDefault="00BE0ADC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14:paraId="117B94F9" w14:textId="77777777" w:rsidR="004F7746" w:rsidRDefault="004F7746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4D0EDC9D" w14:textId="77777777" w:rsidR="004F7746" w:rsidRDefault="004F7746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4E3249CD" w14:textId="77777777" w:rsidR="004F7746" w:rsidRDefault="004F7746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52283D7B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6CCB72DE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5402B106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064E0F1F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7BA6C6DD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48280BBD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43572A73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020460FD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7D0969E7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6D30B243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0033A21D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57DEEA0E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1DC60BC8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51BEC0B6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1DF3E3C8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30762515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3F795DA9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3CB07A74" w14:textId="77777777" w:rsidR="00F97E05" w:rsidRDefault="00F97E05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13670153" w14:textId="77777777" w:rsidR="00110788" w:rsidRPr="004F7746" w:rsidRDefault="00110788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६. लैससास नीतिको कार्यान्वयन र अनुगमन तथा मुल्यांकन </w:t>
      </w:r>
    </w:p>
    <w:p w14:paraId="71AA86C5" w14:textId="77777777" w:rsidR="00110788" w:rsidRPr="004F7746" w:rsidRDefault="00110788" w:rsidP="009F20D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>६.१ लैससास नीतिको कार्यान्वयन</w:t>
      </w:r>
    </w:p>
    <w:p w14:paraId="3601278E" w14:textId="77777777" w:rsidR="00110788" w:rsidRPr="004F7746" w:rsidRDefault="00110788" w:rsidP="009F20D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गाउँपालिकामा महिला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बालबालिका तथा जेष्ठ नागरिक शाखामार्फत आवश्यक कर्मचारी र स्रोतको व्यवस्था गरी नीतिको प्रभावकारी कार्यान्वयन गरिनेछ । लैससास सम्पर्क बिन्दुको व्यवस्था गरिनेछ । सम्वन्धित शाखा तथा सम्पर्क विन्दुमार्फत लैससास सवालहरुको सम्वोधन गरिनेछ ।  </w:t>
      </w:r>
    </w:p>
    <w:p w14:paraId="65575351" w14:textId="77777777" w:rsidR="00110788" w:rsidRPr="004F7746" w:rsidRDefault="00110788" w:rsidP="009F20D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 xml:space="preserve">लैङ्गिक समानता तथा सामाजिक समावेशीकरण नीति कार्यान्वयन गर्न विशेषत  निम्नानुसारका कार्यहरू समेटिनेछन् </w:t>
      </w:r>
    </w:p>
    <w:p w14:paraId="6224375F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लैससाससँग सम्वन्धित नीतिगत व्यवस्थाहरु गर्ने</w:t>
      </w:r>
      <w:r w:rsidRPr="004F7746">
        <w:rPr>
          <w:rFonts w:ascii="Kokila" w:hAnsi="Kokila" w:cs="Kokila"/>
          <w:sz w:val="32"/>
          <w:szCs w:val="32"/>
        </w:rPr>
        <w:t>,</w:t>
      </w:r>
    </w:p>
    <w:p w14:paraId="226D1566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गाउँपालिकामा लैससास वा सम्वन्धित फोकल शाखाको सुदृढीकरण गर्ने</w:t>
      </w:r>
      <w:r w:rsidRPr="004F7746">
        <w:rPr>
          <w:rFonts w:ascii="Kokila" w:hAnsi="Kokila" w:cs="Kokila"/>
          <w:sz w:val="32"/>
          <w:szCs w:val="32"/>
        </w:rPr>
        <w:t>,</w:t>
      </w:r>
    </w:p>
    <w:p w14:paraId="4DDAB462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लैससासलाई सम्पर्क विन्दुको व्यवस्था गर्ने</w:t>
      </w:r>
      <w:r w:rsidRPr="004F7746">
        <w:rPr>
          <w:rFonts w:ascii="Kokila" w:hAnsi="Kokila" w:cs="Kokila"/>
          <w:sz w:val="32"/>
          <w:szCs w:val="32"/>
        </w:rPr>
        <w:t xml:space="preserve">, </w:t>
      </w:r>
    </w:p>
    <w:p w14:paraId="5A46F4A2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महिला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दलित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आदिवासी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जनजाति लगायत विशेष समुह समुदायहरुको सशक्तिकरणका लागि विशेष समन्वय समितिहरुको गठन र कृयाशिलता</w:t>
      </w:r>
      <w:r w:rsidRPr="004F7746">
        <w:rPr>
          <w:rFonts w:ascii="Kokila" w:hAnsi="Kokila" w:cs="Kokila"/>
          <w:sz w:val="32"/>
          <w:szCs w:val="32"/>
        </w:rPr>
        <w:t xml:space="preserve">, </w:t>
      </w:r>
    </w:p>
    <w:p w14:paraId="6F23CD4E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गाउँ कार्यपालिका तहमा लैङ्गिक समानता तथा सामाजिक समावेशीकरण समितिको गठन गरी नीतिगत तहमा प्रभावकारी संरचना तयार गरी कृयाशिल वनाउने</w:t>
      </w:r>
      <w:r w:rsidRPr="004F7746">
        <w:rPr>
          <w:rFonts w:ascii="Kokila" w:hAnsi="Kokila" w:cs="Kokila"/>
          <w:sz w:val="32"/>
          <w:szCs w:val="32"/>
        </w:rPr>
        <w:t>,</w:t>
      </w:r>
    </w:p>
    <w:p w14:paraId="4B881D1A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न्यायिक समितीलाई समेत लैससाससँग सम्वन्धित सवालहरुमा कृयाशिल वनाउने</w:t>
      </w:r>
      <w:r w:rsidRPr="004F7746">
        <w:rPr>
          <w:rFonts w:ascii="Kokila" w:hAnsi="Kokila" w:cs="Kokila"/>
          <w:sz w:val="32"/>
          <w:szCs w:val="32"/>
        </w:rPr>
        <w:t>,</w:t>
      </w:r>
    </w:p>
    <w:p w14:paraId="3FD13A59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लैससाससँग सम्वन्धित विषयवस्तु तथा सवालहरुमा जनप्रतिनिधी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कर्मचारी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सरोकारवालाहरु तथा नागरिकहरुको क्षमता विकास गर्ने</w:t>
      </w:r>
      <w:r w:rsidRPr="004F7746">
        <w:rPr>
          <w:rFonts w:ascii="Kokila" w:hAnsi="Kokila" w:cs="Kokila"/>
          <w:sz w:val="32"/>
          <w:szCs w:val="32"/>
        </w:rPr>
        <w:t xml:space="preserve">, </w:t>
      </w:r>
    </w:p>
    <w:p w14:paraId="58B8423F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वडा समितीहरुको सहजीकरणमा सबै वस्ती तहमा विभिन्न समूहहरूको प्रतिनिधित्व हुनेगरी लैससास मूलप्रवाहीकरण संयन्त्रहरुको व्यवस्था गर्ने</w:t>
      </w:r>
      <w:r w:rsidRPr="004F7746">
        <w:rPr>
          <w:rFonts w:ascii="Kokila" w:hAnsi="Kokila" w:cs="Kokila"/>
          <w:sz w:val="32"/>
          <w:szCs w:val="32"/>
        </w:rPr>
        <w:t>,</w:t>
      </w:r>
    </w:p>
    <w:p w14:paraId="2FD24387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lastRenderedPageBreak/>
        <w:t xml:space="preserve">विकास प्रक्रियामा कोही नछुटुन् (ीभबखभ लय यलभ दभजष्लम) सम्वन्धी मान्यता गाँउपालिकाका नीति तथा कार्यक्रममा आत्मसात गरीनेछ । </w:t>
      </w:r>
    </w:p>
    <w:p w14:paraId="30756750" w14:textId="77777777" w:rsidR="00110788" w:rsidRPr="004F7746" w:rsidRDefault="00110788" w:rsidP="009F2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 xml:space="preserve">लैङ्गिक तथा सामाजिक हिंसाहरुमा शुन्य सहनशिलतालाई प्रवर्धन गरिनेछ । </w:t>
      </w:r>
    </w:p>
    <w:p w14:paraId="230936AA" w14:textId="77777777" w:rsidR="00110788" w:rsidRPr="004F7746" w:rsidRDefault="00110788" w:rsidP="009F20D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>६.२ लैससास नीतिको अनुगमन तथा मुल्यांकन</w:t>
      </w:r>
    </w:p>
    <w:p w14:paraId="3382DFFD" w14:textId="77777777" w:rsidR="009254FC" w:rsidRPr="004F7746" w:rsidRDefault="00110788" w:rsidP="009F20D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यो नीतिको कार्यान्वयनका लागि निम्नानुसार अनुगमन तथा मूल्याङ्कन योजना तय गरिएकोछ ।</w:t>
      </w:r>
    </w:p>
    <w:tbl>
      <w:tblPr>
        <w:tblStyle w:val="TableGrid"/>
        <w:tblW w:w="9216" w:type="dxa"/>
        <w:tblInd w:w="-5" w:type="dxa"/>
        <w:tblLook w:val="04A0" w:firstRow="1" w:lastRow="0" w:firstColumn="1" w:lastColumn="0" w:noHBand="0" w:noVBand="1"/>
      </w:tblPr>
      <w:tblGrid>
        <w:gridCol w:w="2433"/>
        <w:gridCol w:w="2625"/>
        <w:gridCol w:w="4158"/>
      </w:tblGrid>
      <w:tr w:rsidR="00110788" w:rsidRPr="004F7746" w14:paraId="1F6A67F9" w14:textId="77777777" w:rsidTr="009F20D4">
        <w:trPr>
          <w:trHeight w:val="351"/>
        </w:trPr>
        <w:tc>
          <w:tcPr>
            <w:tcW w:w="2433" w:type="dxa"/>
          </w:tcPr>
          <w:p w14:paraId="3ED7CAA5" w14:textId="77777777" w:rsidR="00110788" w:rsidRPr="004F7746" w:rsidRDefault="00110788" w:rsidP="009F20D4">
            <w:pPr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F7746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अनुगमन र मुल्यांकन</w:t>
            </w:r>
          </w:p>
        </w:tc>
        <w:tc>
          <w:tcPr>
            <w:tcW w:w="2625" w:type="dxa"/>
          </w:tcPr>
          <w:p w14:paraId="7785FEB2" w14:textId="77777777" w:rsidR="00110788" w:rsidRPr="004F7746" w:rsidRDefault="00110788" w:rsidP="009F20D4">
            <w:pPr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F7746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समयविधि</w:t>
            </w:r>
          </w:p>
        </w:tc>
        <w:tc>
          <w:tcPr>
            <w:tcW w:w="4158" w:type="dxa"/>
          </w:tcPr>
          <w:p w14:paraId="6A88DBF0" w14:textId="77777777" w:rsidR="00110788" w:rsidRPr="004F7746" w:rsidRDefault="00110788" w:rsidP="009F20D4">
            <w:pPr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F7746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जिम्मेवारी</w:t>
            </w:r>
          </w:p>
        </w:tc>
      </w:tr>
      <w:tr w:rsidR="00110788" w:rsidRPr="004F7746" w14:paraId="7DC8B2AC" w14:textId="77777777" w:rsidTr="009F20D4">
        <w:trPr>
          <w:trHeight w:val="400"/>
        </w:trPr>
        <w:tc>
          <w:tcPr>
            <w:tcW w:w="2433" w:type="dxa"/>
          </w:tcPr>
          <w:p w14:paraId="50237081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त्रैमासिक प्रगति समिक्षा</w:t>
            </w:r>
          </w:p>
        </w:tc>
        <w:tc>
          <w:tcPr>
            <w:tcW w:w="2625" w:type="dxa"/>
          </w:tcPr>
          <w:p w14:paraId="7A9FF5C7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प्रत्येक तिन तिन महिनामा</w:t>
            </w:r>
          </w:p>
        </w:tc>
        <w:tc>
          <w:tcPr>
            <w:tcW w:w="4158" w:type="dxa"/>
          </w:tcPr>
          <w:p w14:paraId="65A4C93A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महिला, बालबालिका तथा जेष्ठ नागरिक शाखा</w:t>
            </w:r>
          </w:p>
        </w:tc>
      </w:tr>
      <w:tr w:rsidR="00110788" w:rsidRPr="004F7746" w14:paraId="2CABBA11" w14:textId="77777777" w:rsidTr="009F20D4">
        <w:trPr>
          <w:trHeight w:val="1167"/>
        </w:trPr>
        <w:tc>
          <w:tcPr>
            <w:tcW w:w="2433" w:type="dxa"/>
          </w:tcPr>
          <w:p w14:paraId="177B7350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अनुगमन</w:t>
            </w:r>
          </w:p>
        </w:tc>
        <w:tc>
          <w:tcPr>
            <w:tcW w:w="2625" w:type="dxa"/>
          </w:tcPr>
          <w:p w14:paraId="76037D3B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नियमित तथा निरन्तर</w:t>
            </w:r>
          </w:p>
        </w:tc>
        <w:tc>
          <w:tcPr>
            <w:tcW w:w="4158" w:type="dxa"/>
          </w:tcPr>
          <w:p w14:paraId="7EE830F9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गाउँपालिका, सरोकारवालाहरु र सामाजिक संघ संस्थाहरु सहित अनुगमन समिति गठन गरी कृयाशिल बनाउने</w:t>
            </w:r>
          </w:p>
        </w:tc>
      </w:tr>
      <w:tr w:rsidR="00110788" w:rsidRPr="004F7746" w14:paraId="30B2DF67" w14:textId="77777777" w:rsidTr="009F20D4">
        <w:trPr>
          <w:trHeight w:val="703"/>
        </w:trPr>
        <w:tc>
          <w:tcPr>
            <w:tcW w:w="2433" w:type="dxa"/>
          </w:tcPr>
          <w:p w14:paraId="530DF085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वार्षिक समिक्षा तथा वार्षिक कार्य योजना तर्जुमा</w:t>
            </w:r>
          </w:p>
        </w:tc>
        <w:tc>
          <w:tcPr>
            <w:tcW w:w="2625" w:type="dxa"/>
          </w:tcPr>
          <w:p w14:paraId="58D1100E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प्रत्येक वर्षको जेठ मसान्त भित्र</w:t>
            </w:r>
          </w:p>
        </w:tc>
        <w:tc>
          <w:tcPr>
            <w:tcW w:w="4158" w:type="dxa"/>
          </w:tcPr>
          <w:p w14:paraId="6761DEF2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महिला, बालबालिका तथा जेष्ठ नागरिक शाखा</w:t>
            </w:r>
          </w:p>
        </w:tc>
      </w:tr>
      <w:tr w:rsidR="00110788" w:rsidRPr="004F7746" w14:paraId="4D7F356C" w14:textId="77777777" w:rsidTr="009F20D4">
        <w:trPr>
          <w:trHeight w:val="1043"/>
        </w:trPr>
        <w:tc>
          <w:tcPr>
            <w:tcW w:w="2433" w:type="dxa"/>
          </w:tcPr>
          <w:p w14:paraId="59314510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लैससाससंग सम्बन्धित तथ्याकहरुको अद्यावधिक</w:t>
            </w:r>
          </w:p>
        </w:tc>
        <w:tc>
          <w:tcPr>
            <w:tcW w:w="2625" w:type="dxa"/>
          </w:tcPr>
          <w:p w14:paraId="52335E10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प्रत्येक छ छ महिनामा</w:t>
            </w:r>
          </w:p>
        </w:tc>
        <w:tc>
          <w:tcPr>
            <w:tcW w:w="4158" w:type="dxa"/>
          </w:tcPr>
          <w:p w14:paraId="17AC7131" w14:textId="77777777" w:rsidR="00110788" w:rsidRPr="004F7746" w:rsidRDefault="00110788" w:rsidP="009F20D4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महिला, बालबालिका तथा जेष्ठ नागरिक शाखा तथा सम्बन्धित शाखाहरु</w:t>
            </w:r>
          </w:p>
        </w:tc>
      </w:tr>
      <w:tr w:rsidR="00110788" w:rsidRPr="004F7746" w14:paraId="6EA2F433" w14:textId="77777777" w:rsidTr="009F20D4">
        <w:trPr>
          <w:trHeight w:val="1043"/>
        </w:trPr>
        <w:tc>
          <w:tcPr>
            <w:tcW w:w="2433" w:type="dxa"/>
          </w:tcPr>
          <w:p w14:paraId="24315B29" w14:textId="77777777" w:rsidR="00110788" w:rsidRPr="004F7746" w:rsidRDefault="009F20D4" w:rsidP="009F20D4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लैससाससंग सम्बन्धित वार्षिक स्थिती पत्र प्रकाशन गर्ने</w:t>
            </w:r>
          </w:p>
        </w:tc>
        <w:tc>
          <w:tcPr>
            <w:tcW w:w="2625" w:type="dxa"/>
          </w:tcPr>
          <w:p w14:paraId="1482EF17" w14:textId="77777777" w:rsidR="00110788" w:rsidRPr="004F7746" w:rsidRDefault="009F20D4" w:rsidP="009F20D4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वार्षिक</w:t>
            </w:r>
          </w:p>
        </w:tc>
        <w:tc>
          <w:tcPr>
            <w:tcW w:w="4158" w:type="dxa"/>
          </w:tcPr>
          <w:p w14:paraId="7E1B0BDC" w14:textId="77777777" w:rsidR="00110788" w:rsidRPr="004F7746" w:rsidRDefault="009F20D4" w:rsidP="009F20D4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गाउँ कार्यपालिका तहको लैङ्गिक समानता तथा सामाजिक समावेशीकरण समिति</w:t>
            </w:r>
          </w:p>
        </w:tc>
      </w:tr>
      <w:tr w:rsidR="009F20D4" w:rsidRPr="004F7746" w14:paraId="64966A31" w14:textId="77777777" w:rsidTr="009F20D4">
        <w:trPr>
          <w:trHeight w:val="1043"/>
        </w:trPr>
        <w:tc>
          <w:tcPr>
            <w:tcW w:w="2433" w:type="dxa"/>
          </w:tcPr>
          <w:p w14:paraId="7C7F3D56" w14:textId="77777777" w:rsidR="009F20D4" w:rsidRPr="004F7746" w:rsidRDefault="009F20D4" w:rsidP="009F20D4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नीतिको कार्यान्वयन र उपलब्धीका सम्बन्धमा सार्वजनिक सुनुवाई</w:t>
            </w:r>
          </w:p>
        </w:tc>
        <w:tc>
          <w:tcPr>
            <w:tcW w:w="2625" w:type="dxa"/>
          </w:tcPr>
          <w:p w14:paraId="38611357" w14:textId="77777777" w:rsidR="009F20D4" w:rsidRPr="004F7746" w:rsidRDefault="009F20D4" w:rsidP="009F20D4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वार्षिक</w:t>
            </w:r>
          </w:p>
        </w:tc>
        <w:tc>
          <w:tcPr>
            <w:tcW w:w="4158" w:type="dxa"/>
          </w:tcPr>
          <w:p w14:paraId="7F2FB742" w14:textId="77777777" w:rsidR="009F20D4" w:rsidRPr="004F7746" w:rsidRDefault="009F20D4" w:rsidP="009F20D4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4F7746">
              <w:rPr>
                <w:rFonts w:ascii="Kokila" w:hAnsi="Kokila" w:cs="Kokila"/>
                <w:sz w:val="32"/>
                <w:szCs w:val="32"/>
                <w:cs/>
              </w:rPr>
              <w:t>गाउँपालिका तथा वडा कार्यालयहरु</w:t>
            </w:r>
          </w:p>
        </w:tc>
      </w:tr>
    </w:tbl>
    <w:p w14:paraId="7974C685" w14:textId="77777777" w:rsidR="009254FC" w:rsidRPr="004F7746" w:rsidRDefault="009254FC" w:rsidP="009F20D4">
      <w:pPr>
        <w:pStyle w:val="bb"/>
        <w:numPr>
          <w:ilvl w:val="0"/>
          <w:numId w:val="0"/>
        </w:numPr>
        <w:spacing w:before="200" w:after="0" w:line="240" w:lineRule="auto"/>
        <w:rPr>
          <w:rFonts w:ascii="Kokila" w:hAnsi="Kokila" w:cs="Kokila"/>
          <w:color w:val="000000" w:themeColor="text1"/>
          <w:sz w:val="32"/>
          <w:szCs w:val="32"/>
        </w:rPr>
      </w:pPr>
    </w:p>
    <w:p w14:paraId="0FF0CBAA" w14:textId="77777777" w:rsidR="009F20D4" w:rsidRPr="004F7746" w:rsidRDefault="009F20D4">
      <w:pPr>
        <w:rPr>
          <w:rFonts w:ascii="Kokila" w:hAnsi="Kokila" w:cs="Kokila"/>
          <w:b/>
          <w:bCs/>
          <w:sz w:val="32"/>
          <w:szCs w:val="32"/>
          <w:cs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br w:type="page"/>
      </w:r>
    </w:p>
    <w:p w14:paraId="23C1E93D" w14:textId="77777777" w:rsidR="009F20D4" w:rsidRPr="004F7746" w:rsidRDefault="009F20D4" w:rsidP="009F20D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lastRenderedPageBreak/>
        <w:t>७. नीति कार्यान्वयनमा आउन सक्ने जोखिमहरु</w:t>
      </w:r>
    </w:p>
    <w:p w14:paraId="611D90A4" w14:textId="77777777" w:rsidR="009F20D4" w:rsidRPr="004F7746" w:rsidRDefault="009F20D4" w:rsidP="009F20D4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परम्परागत हानीकारक अभ्यास तथा समाजमा रहेका हिंसा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विभेद लगायतका अभ्यासहरुले लैससासमा शुरुमा सबैको साथ नरहन पनि सक्दछ । समाजमा विभिन्न खालका लैससासविरुद्धका गतिविधी भईरहदा पनि यस्ता सवालमा आवाज दिनका लागि समाज तयार नहुन सक्दछ । समाजमा हिंसा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विभेद भएको अवस्थामा पनि सरोकारवालाहरु चुप रहन सक्दछन् । यस्ता जोखिमहरुको न्युनिकरणका लागि जनप्रतिनिधिहरुको नेतृत्वमा सामुहिक प्रतिवद्धता अभियान संचालन गरिनेछ । गाँउपालिकाले विभिन्न सरोकारवालाहरुको समन्वयमा नियमित अनुगमन गर्नेछ । गाँउपालिकाका नीति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योजना र कार्यक्रममा विशेष लक्षित समुहको सर्वोत्तम हित प्राथमिकतामा रहनेछ । विशेष लिंग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समुह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समुदायमाथी हुने कुनै पनि प्रकारको हिंसा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विभेद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शोषण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बेवास्ता र हानीकारक अभ्यासहरुमा गाँउपालिकाले शुन्य सहनशिलता अवलम्वन गर्नेछ ।</w:t>
      </w:r>
    </w:p>
    <w:p w14:paraId="4642C85B" w14:textId="77777777" w:rsidR="009F20D4" w:rsidRPr="004F7746" w:rsidRDefault="009F20D4" w:rsidP="009F20D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८. नीति कार्यान्वयनमा स्रोतको व्यवस्थापन </w:t>
      </w:r>
    </w:p>
    <w:p w14:paraId="0B0D30AA" w14:textId="77777777" w:rsidR="009F20D4" w:rsidRPr="004F7746" w:rsidRDefault="009F20D4" w:rsidP="009F20D4">
      <w:pPr>
        <w:spacing w:after="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</w:rPr>
        <w:tab/>
      </w:r>
      <w:r w:rsidRPr="004F7746">
        <w:rPr>
          <w:rFonts w:ascii="Kokila" w:hAnsi="Kokila" w:cs="Kokila"/>
          <w:sz w:val="32"/>
          <w:szCs w:val="32"/>
          <w:cs/>
        </w:rPr>
        <w:t>यो नीतिको कार्यान्वयनका लागि आवश्यक स्रोतको व्यवस्थापन गाँउपालिकाले गर्नेछ । स्रोत व्यवस्थापनका लागि गाँउपालिकाले विभिन्न सरोकारवाला निकायहरु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 xml:space="preserve">संघ संस्थाहरु तथा साझेदारहरुसँग आवश्यक समन्वय तथा सहकार्य गर्न सक्नेछ ।  </w:t>
      </w:r>
    </w:p>
    <w:p w14:paraId="1410A8ED" w14:textId="77777777" w:rsidR="009F20D4" w:rsidRPr="004F7746" w:rsidRDefault="009F20D4" w:rsidP="009F20D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९. लैससास अभियानका लागि सरोकारवालाहरु </w:t>
      </w:r>
    </w:p>
    <w:p w14:paraId="5E2D444B" w14:textId="77777777" w:rsidR="009F20D4" w:rsidRPr="004F7746" w:rsidRDefault="009F20D4" w:rsidP="009F20D4">
      <w:pPr>
        <w:spacing w:after="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</w:rPr>
        <w:tab/>
      </w:r>
      <w:r w:rsidRPr="004F7746">
        <w:rPr>
          <w:rFonts w:ascii="Kokila" w:hAnsi="Kokila" w:cs="Kokila"/>
          <w:sz w:val="32"/>
          <w:szCs w:val="32"/>
          <w:cs/>
        </w:rPr>
        <w:t>लैससास नीतिको कार्यान्वयनका लागि यससँग सम्वन्धित कार्यक्रमहरुको प्रभावकारी कार्यान्वयनका लागि वडागत मुख्य सरोकारवालाहरुको पहिचान वार्षिक रुपमा गरिने छ । यीनै सरोकारवालाहरुसँगको समन्वय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साझेदारी र नेतृत्वमा यो नीतिलाई कार्यान्वयनमा ल्याइने छ । नीतिको कार्यान्वयनका लागि गाँउपालिका र वडा दुवै तहमा लैससास वहुसरोकारवाला भेला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वहुसरोकारवालाको संयन्त्र गठन र कृयाशिलता गराइनेछ ।</w:t>
      </w:r>
    </w:p>
    <w:p w14:paraId="09A1D3EE" w14:textId="77777777" w:rsidR="009F20D4" w:rsidRPr="004F7746" w:rsidRDefault="009F20D4" w:rsidP="009F20D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>१०. नीतिको प्रचार प्रसार</w:t>
      </w:r>
    </w:p>
    <w:p w14:paraId="204C0D68" w14:textId="77777777" w:rsidR="009F20D4" w:rsidRPr="004F7746" w:rsidRDefault="009F20D4" w:rsidP="009F20D4">
      <w:pPr>
        <w:spacing w:after="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</w:rPr>
        <w:tab/>
      </w:r>
      <w:r w:rsidRPr="004F7746">
        <w:rPr>
          <w:rFonts w:ascii="Kokila" w:hAnsi="Kokila" w:cs="Kokila"/>
          <w:sz w:val="32"/>
          <w:szCs w:val="32"/>
          <w:cs/>
        </w:rPr>
        <w:t>स्थानिय संचार माध्यमहरुसँग सहकार्यता गरी लैससास नीति र यसका व्यवस्थाहरुको प्रचार प्रसार गरिनेछ । गाँउपालिकाको वेभसाइट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सोसल मिडिया साइटहरुमा यस लैससास नीतिमा भएका व्यवस्थाहरुको प्रचार प्रसार गरिनेछ । गाँउपालिकाका विभिन्न कार्यक्रमहरुमा पनि यो लैससास नीतिको व्यवस्थाहरुको प्रचार प्रसार गरिनेछ ।</w:t>
      </w:r>
    </w:p>
    <w:p w14:paraId="20AB0E3F" w14:textId="77777777" w:rsidR="009F20D4" w:rsidRPr="004F7746" w:rsidRDefault="009F20D4" w:rsidP="009F20D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११. नीतिको पुनरावलोकन </w:t>
      </w:r>
    </w:p>
    <w:p w14:paraId="5D4E5AF4" w14:textId="77777777" w:rsidR="009F20D4" w:rsidRPr="004F7746" w:rsidRDefault="009F20D4" w:rsidP="009F20D4">
      <w:pPr>
        <w:spacing w:after="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</w:rPr>
        <w:tab/>
      </w:r>
      <w:r w:rsidRPr="004F7746">
        <w:rPr>
          <w:rFonts w:ascii="Kokila" w:hAnsi="Kokila" w:cs="Kokila"/>
          <w:sz w:val="32"/>
          <w:szCs w:val="32"/>
          <w:cs/>
        </w:rPr>
        <w:t xml:space="preserve">यो नीतिको प्रत्येक वर्ष वार्षिक समिक्षा गरी समयक्रमअनुसार गर्नुपर्ने पुनरावलोकन गरिनेछ । वार्षिक समिक्षाबाट प्राप्त सुझावहरुलाई गाँउ कार्यपालिकामा पठाई कार्यपालिकाबाट पारित गरी गाँउ सभामार्फत नीतिको पुनरावलोकन सहित कार्यान्वयन गरिनेछ ।  </w:t>
      </w:r>
    </w:p>
    <w:p w14:paraId="22043B34" w14:textId="77777777" w:rsidR="009F20D4" w:rsidRPr="004F7746" w:rsidRDefault="009F20D4" w:rsidP="009F20D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4F7746">
        <w:rPr>
          <w:rFonts w:ascii="Kokila" w:hAnsi="Kokila" w:cs="Kokila"/>
          <w:b/>
          <w:bCs/>
          <w:sz w:val="32"/>
          <w:szCs w:val="32"/>
          <w:cs/>
        </w:rPr>
        <w:t xml:space="preserve">१२. मुल्य मान्यताहरु  </w:t>
      </w:r>
    </w:p>
    <w:p w14:paraId="175FF756" w14:textId="77777777" w:rsidR="009F20D4" w:rsidRPr="004F7746" w:rsidRDefault="009F20D4" w:rsidP="009F20D4">
      <w:pPr>
        <w:spacing w:after="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</w:rPr>
        <w:tab/>
      </w:r>
      <w:r w:rsidRPr="004F7746">
        <w:rPr>
          <w:rFonts w:ascii="Kokila" w:hAnsi="Kokila" w:cs="Kokila"/>
          <w:sz w:val="32"/>
          <w:szCs w:val="32"/>
          <w:cs/>
        </w:rPr>
        <w:t xml:space="preserve">लैससासको प्रवर्धनका लागि यस गाँउपालिको निम्न मुल्य मान्यताहरु रहेका छन् । यिनै मुल्य मान्यताको प्रवर्धनमार्फत यो लैससास नीतिका उद्देश्यहरुको प्राप्तिका लागि योगदान पुर्याइनेछ । </w:t>
      </w:r>
    </w:p>
    <w:p w14:paraId="57A04F9E" w14:textId="77777777" w:rsidR="009F20D4" w:rsidRPr="004F7746" w:rsidRDefault="009F20D4" w:rsidP="009F20D4">
      <w:pPr>
        <w:spacing w:after="0"/>
        <w:ind w:left="72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क. गाँउपालिकाको अगुवाईमा उपलब्ध श्रोत तथा साधनहरुको लैससास अभियानमा बढी भन्दा बढी प्रयोग गर्ने</w:t>
      </w:r>
      <w:r w:rsidRPr="004F7746">
        <w:rPr>
          <w:rFonts w:ascii="Kokila" w:hAnsi="Kokila" w:cs="Kokila"/>
          <w:sz w:val="32"/>
          <w:szCs w:val="32"/>
        </w:rPr>
        <w:t xml:space="preserve">, </w:t>
      </w:r>
    </w:p>
    <w:p w14:paraId="3C1B5523" w14:textId="77777777" w:rsidR="009F20D4" w:rsidRPr="004F7746" w:rsidRDefault="009F20D4" w:rsidP="009F20D4">
      <w:pPr>
        <w:spacing w:after="0"/>
        <w:ind w:left="72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ख. गाँउपालिकामा सबै खालका दुब्र्यवहार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विभेद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शोषण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हिंसामा शुन्य सहनशिलता अपनाउने</w:t>
      </w:r>
      <w:r w:rsidRPr="004F7746">
        <w:rPr>
          <w:rFonts w:ascii="Kokila" w:hAnsi="Kokila" w:cs="Kokila"/>
          <w:sz w:val="32"/>
          <w:szCs w:val="32"/>
        </w:rPr>
        <w:t>,</w:t>
      </w:r>
    </w:p>
    <w:p w14:paraId="7F9DF967" w14:textId="77777777" w:rsidR="009F20D4" w:rsidRPr="004F7746" w:rsidRDefault="009F20D4" w:rsidP="009F20D4">
      <w:pPr>
        <w:spacing w:after="0"/>
        <w:ind w:left="72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ग. विशेष लक्षित समुहको सर्वोत्तम हित र अर्थपूर्ण सहभागिता सुनिश्चित गर्ने</w:t>
      </w:r>
      <w:r w:rsidRPr="004F7746">
        <w:rPr>
          <w:rFonts w:ascii="Kokila" w:hAnsi="Kokila" w:cs="Kokila"/>
          <w:sz w:val="32"/>
          <w:szCs w:val="32"/>
        </w:rPr>
        <w:t>,</w:t>
      </w:r>
    </w:p>
    <w:p w14:paraId="6A75CE84" w14:textId="77777777" w:rsidR="009F20D4" w:rsidRPr="004F7746" w:rsidRDefault="009F20D4" w:rsidP="009F20D4">
      <w:pPr>
        <w:spacing w:after="0"/>
        <w:ind w:left="72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घ.  लैसासासका लागि प्रभावकारी समन्वय र सहकार्यलाई प्रवर्धन गर्ने</w:t>
      </w:r>
    </w:p>
    <w:p w14:paraId="44807F96" w14:textId="77777777" w:rsidR="0048524A" w:rsidRPr="004F7746" w:rsidRDefault="009F20D4" w:rsidP="009F20D4">
      <w:pPr>
        <w:spacing w:after="0"/>
        <w:ind w:left="720"/>
        <w:rPr>
          <w:rFonts w:ascii="Kokila" w:hAnsi="Kokila" w:cs="Kokila"/>
          <w:sz w:val="32"/>
          <w:szCs w:val="32"/>
        </w:rPr>
      </w:pPr>
      <w:r w:rsidRPr="004F7746">
        <w:rPr>
          <w:rFonts w:ascii="Kokila" w:hAnsi="Kokila" w:cs="Kokila"/>
          <w:sz w:val="32"/>
          <w:szCs w:val="32"/>
          <w:cs/>
        </w:rPr>
        <w:t>ड. लैससासलाई नीति</w:t>
      </w:r>
      <w:r w:rsidRPr="004F7746">
        <w:rPr>
          <w:rFonts w:ascii="Kokila" w:hAnsi="Kokila" w:cs="Kokila"/>
          <w:sz w:val="32"/>
          <w:szCs w:val="32"/>
        </w:rPr>
        <w:t xml:space="preserve">, </w:t>
      </w:r>
      <w:r w:rsidRPr="004F7746">
        <w:rPr>
          <w:rFonts w:ascii="Kokila" w:hAnsi="Kokila" w:cs="Kokila"/>
          <w:sz w:val="32"/>
          <w:szCs w:val="32"/>
          <w:cs/>
        </w:rPr>
        <w:t>संरचना र अभ्यासमा मुलप्रवाहीकरण</w:t>
      </w:r>
    </w:p>
    <w:sectPr w:rsidR="0048524A" w:rsidRPr="004F7746" w:rsidSect="009254FC">
      <w:footerReference w:type="default" r:id="rId10"/>
      <w:pgSz w:w="11906" w:h="16838" w:code="9"/>
      <w:pgMar w:top="1440" w:right="1440" w:bottom="108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7EC93" w14:textId="77777777" w:rsidR="00A96C9D" w:rsidRDefault="00A96C9D" w:rsidP="009254FC">
      <w:pPr>
        <w:spacing w:after="0" w:line="240" w:lineRule="auto"/>
      </w:pPr>
      <w:r>
        <w:separator/>
      </w:r>
    </w:p>
  </w:endnote>
  <w:endnote w:type="continuationSeparator" w:id="0">
    <w:p w14:paraId="19C8E3E8" w14:textId="77777777" w:rsidR="00A96C9D" w:rsidRDefault="00A96C9D" w:rsidP="0092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AYA TT FONT">
    <w:altName w:val="Calibri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87CB6" w14:textId="77777777" w:rsidR="006412AF" w:rsidRPr="00B3290F" w:rsidRDefault="00FB5095">
    <w:pPr>
      <w:pStyle w:val="Footer"/>
      <w:rPr>
        <w:rFonts w:ascii="HIMALAYA TT FONT" w:hAnsi="HIMALAYA TT FON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DB4D" w14:textId="77777777" w:rsidR="00A96C9D" w:rsidRDefault="00A96C9D" w:rsidP="009254FC">
      <w:pPr>
        <w:spacing w:after="0" w:line="240" w:lineRule="auto"/>
      </w:pPr>
      <w:r>
        <w:separator/>
      </w:r>
    </w:p>
  </w:footnote>
  <w:footnote w:type="continuationSeparator" w:id="0">
    <w:p w14:paraId="58E96CCF" w14:textId="77777777" w:rsidR="00A96C9D" w:rsidRDefault="00A96C9D" w:rsidP="0092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735"/>
    <w:multiLevelType w:val="hybridMultilevel"/>
    <w:tmpl w:val="B1A48F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976A1"/>
    <w:multiLevelType w:val="hybridMultilevel"/>
    <w:tmpl w:val="7B5E5792"/>
    <w:lvl w:ilvl="0" w:tplc="9E1063B2">
      <w:start w:val="1"/>
      <w:numFmt w:val="bullet"/>
      <w:pStyle w:val="ttb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sz w:val="18"/>
      </w:rPr>
    </w:lvl>
    <w:lvl w:ilvl="1" w:tplc="16145BE0">
      <w:numFmt w:val="bullet"/>
      <w:lvlText w:val="–"/>
      <w:lvlJc w:val="left"/>
      <w:pPr>
        <w:ind w:left="1635" w:hanging="555"/>
      </w:pPr>
      <w:rPr>
        <w:rFonts w:ascii="Preeti" w:eastAsia="SimSun" w:hAnsi="Preet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A0388">
      <w:start w:val="1"/>
      <w:numFmt w:val="bullet"/>
      <w:pStyle w:val="b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B48B2"/>
    <w:multiLevelType w:val="hybridMultilevel"/>
    <w:tmpl w:val="1E5AEC6E"/>
    <w:lvl w:ilvl="0" w:tplc="9E1063B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sz w:val="18"/>
      </w:rPr>
    </w:lvl>
    <w:lvl w:ilvl="1" w:tplc="16145BE0">
      <w:numFmt w:val="bullet"/>
      <w:lvlText w:val="–"/>
      <w:lvlJc w:val="left"/>
      <w:pPr>
        <w:ind w:left="1635" w:hanging="555"/>
      </w:pPr>
      <w:rPr>
        <w:rFonts w:ascii="Preeti" w:eastAsia="SimSun" w:hAnsi="Preet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B617B"/>
    <w:multiLevelType w:val="hybridMultilevel"/>
    <w:tmpl w:val="EC40F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FC"/>
    <w:rsid w:val="00110788"/>
    <w:rsid w:val="002C420C"/>
    <w:rsid w:val="00334472"/>
    <w:rsid w:val="003B262E"/>
    <w:rsid w:val="0048524A"/>
    <w:rsid w:val="004F7746"/>
    <w:rsid w:val="005E514A"/>
    <w:rsid w:val="00626099"/>
    <w:rsid w:val="00695091"/>
    <w:rsid w:val="006C4AEC"/>
    <w:rsid w:val="006F25F6"/>
    <w:rsid w:val="008F6EDE"/>
    <w:rsid w:val="009254FC"/>
    <w:rsid w:val="00974DC8"/>
    <w:rsid w:val="009F20D4"/>
    <w:rsid w:val="00A96C9D"/>
    <w:rsid w:val="00B0310C"/>
    <w:rsid w:val="00B3290F"/>
    <w:rsid w:val="00BE0ADC"/>
    <w:rsid w:val="00D7351B"/>
    <w:rsid w:val="00DB2D7B"/>
    <w:rsid w:val="00E000EA"/>
    <w:rsid w:val="00F97E05"/>
    <w:rsid w:val="00F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B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FC"/>
    <w:rPr>
      <w:szCs w:val="20"/>
      <w:lang w:bidi="ne-N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4FC"/>
    <w:pPr>
      <w:keepNext/>
      <w:jc w:val="center"/>
      <w:outlineLvl w:val="1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54FC"/>
    <w:pPr>
      <w:keepNext/>
      <w:spacing w:after="120" w:line="240" w:lineRule="auto"/>
      <w:jc w:val="right"/>
      <w:outlineLvl w:val="4"/>
    </w:pPr>
    <w:rPr>
      <w:rFonts w:ascii="Preeti" w:hAnsi="Preeti" w:cs="Kalimat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4FC"/>
    <w:rPr>
      <w:sz w:val="28"/>
      <w:szCs w:val="28"/>
      <w:lang w:bidi="ne-NP"/>
    </w:rPr>
  </w:style>
  <w:style w:type="character" w:customStyle="1" w:styleId="Heading5Char">
    <w:name w:val="Heading 5 Char"/>
    <w:basedOn w:val="DefaultParagraphFont"/>
    <w:link w:val="Heading5"/>
    <w:uiPriority w:val="9"/>
    <w:rsid w:val="009254FC"/>
    <w:rPr>
      <w:rFonts w:ascii="Preeti" w:hAnsi="Preeti" w:cs="Kalimati"/>
      <w:b/>
      <w:bCs/>
      <w:sz w:val="20"/>
      <w:szCs w:val="20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92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4FC"/>
    <w:rPr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2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4FC"/>
    <w:rPr>
      <w:szCs w:val="20"/>
      <w:lang w:bidi="ne-NP"/>
    </w:rPr>
  </w:style>
  <w:style w:type="paragraph" w:styleId="ListParagraph">
    <w:name w:val="List Paragraph"/>
    <w:aliases w:val="Ha,List Paragraph1,Recommendation,List Paragraph11,L,CV text,Table text,List Paragraph2,F5 List Paragraph,Dot pt,List Paragraph111,Medium Grid 1 - Accent 21,Numbered Paragraph,Main numbered paragraph,Numbered List Paragraph,Bullets"/>
    <w:basedOn w:val="Normal"/>
    <w:link w:val="ListParagraphChar"/>
    <w:uiPriority w:val="34"/>
    <w:qFormat/>
    <w:rsid w:val="009254FC"/>
    <w:pPr>
      <w:ind w:left="720"/>
      <w:contextualSpacing/>
    </w:pPr>
    <w:rPr>
      <w:rFonts w:cs="Mangal"/>
    </w:rPr>
  </w:style>
  <w:style w:type="table" w:styleId="TableGrid">
    <w:name w:val="Table Grid"/>
    <w:aliases w:val="网格型!,（网格型）,Table Modified"/>
    <w:basedOn w:val="TableNormal"/>
    <w:uiPriority w:val="39"/>
    <w:rsid w:val="009254FC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b">
    <w:name w:val="ttb"/>
    <w:basedOn w:val="Normal"/>
    <w:qFormat/>
    <w:rsid w:val="009254FC"/>
    <w:pPr>
      <w:numPr>
        <w:numId w:val="1"/>
      </w:numPr>
      <w:spacing w:after="200" w:line="252" w:lineRule="auto"/>
      <w:jc w:val="both"/>
    </w:pPr>
    <w:rPr>
      <w:rFonts w:ascii="Preeti" w:eastAsia="SimSun" w:hAnsi="Preeti" w:cs="Times New Roman"/>
      <w:sz w:val="30"/>
      <w:szCs w:val="22"/>
      <w:lang w:val="en-GB" w:bidi="ar-SA"/>
    </w:rPr>
  </w:style>
  <w:style w:type="paragraph" w:customStyle="1" w:styleId="bb">
    <w:name w:val="bb"/>
    <w:basedOn w:val="Normal"/>
    <w:autoRedefine/>
    <w:rsid w:val="009254FC"/>
    <w:pPr>
      <w:numPr>
        <w:ilvl w:val="3"/>
        <w:numId w:val="1"/>
      </w:numPr>
      <w:spacing w:before="40" w:after="40" w:line="276" w:lineRule="auto"/>
      <w:contextualSpacing/>
      <w:jc w:val="both"/>
    </w:pPr>
    <w:rPr>
      <w:rFonts w:ascii="Preeti" w:eastAsia="SimSun" w:hAnsi="Preeti" w:cs="Times New Roman"/>
      <w:color w:val="000000"/>
      <w:sz w:val="30"/>
      <w:szCs w:val="22"/>
      <w:lang w:val="en-GB" w:bidi="ar-SA"/>
    </w:rPr>
  </w:style>
  <w:style w:type="character" w:customStyle="1" w:styleId="ListParagraphChar">
    <w:name w:val="List Paragraph Char"/>
    <w:aliases w:val="Ha Char,List Paragraph1 Char,Recommendation Char,List Paragraph11 Char,L Char,CV text Char,Table text Char,List Paragraph2 Char,F5 List Paragraph Char,Dot pt Char,List Paragraph111 Char,Medium Grid 1 - Accent 21 Char,Bullets Char"/>
    <w:basedOn w:val="DefaultParagraphFont"/>
    <w:link w:val="ListParagraph"/>
    <w:uiPriority w:val="34"/>
    <w:qFormat/>
    <w:rsid w:val="009254FC"/>
    <w:rPr>
      <w:rFonts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1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1B"/>
    <w:rPr>
      <w:rFonts w:ascii="Segoe UI" w:hAnsi="Segoe UI" w:cs="Segoe UI"/>
      <w:sz w:val="18"/>
      <w:szCs w:val="16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FC"/>
    <w:rPr>
      <w:szCs w:val="20"/>
      <w:lang w:bidi="ne-N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4FC"/>
    <w:pPr>
      <w:keepNext/>
      <w:jc w:val="center"/>
      <w:outlineLvl w:val="1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54FC"/>
    <w:pPr>
      <w:keepNext/>
      <w:spacing w:after="120" w:line="240" w:lineRule="auto"/>
      <w:jc w:val="right"/>
      <w:outlineLvl w:val="4"/>
    </w:pPr>
    <w:rPr>
      <w:rFonts w:ascii="Preeti" w:hAnsi="Preeti" w:cs="Kalimat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4FC"/>
    <w:rPr>
      <w:sz w:val="28"/>
      <w:szCs w:val="28"/>
      <w:lang w:bidi="ne-NP"/>
    </w:rPr>
  </w:style>
  <w:style w:type="character" w:customStyle="1" w:styleId="Heading5Char">
    <w:name w:val="Heading 5 Char"/>
    <w:basedOn w:val="DefaultParagraphFont"/>
    <w:link w:val="Heading5"/>
    <w:uiPriority w:val="9"/>
    <w:rsid w:val="009254FC"/>
    <w:rPr>
      <w:rFonts w:ascii="Preeti" w:hAnsi="Preeti" w:cs="Kalimati"/>
      <w:b/>
      <w:bCs/>
      <w:sz w:val="20"/>
      <w:szCs w:val="20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92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4FC"/>
    <w:rPr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2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4FC"/>
    <w:rPr>
      <w:szCs w:val="20"/>
      <w:lang w:bidi="ne-NP"/>
    </w:rPr>
  </w:style>
  <w:style w:type="paragraph" w:styleId="ListParagraph">
    <w:name w:val="List Paragraph"/>
    <w:aliases w:val="Ha,List Paragraph1,Recommendation,List Paragraph11,L,CV text,Table text,List Paragraph2,F5 List Paragraph,Dot pt,List Paragraph111,Medium Grid 1 - Accent 21,Numbered Paragraph,Main numbered paragraph,Numbered List Paragraph,Bullets"/>
    <w:basedOn w:val="Normal"/>
    <w:link w:val="ListParagraphChar"/>
    <w:uiPriority w:val="34"/>
    <w:qFormat/>
    <w:rsid w:val="009254FC"/>
    <w:pPr>
      <w:ind w:left="720"/>
      <w:contextualSpacing/>
    </w:pPr>
    <w:rPr>
      <w:rFonts w:cs="Mangal"/>
    </w:rPr>
  </w:style>
  <w:style w:type="table" w:styleId="TableGrid">
    <w:name w:val="Table Grid"/>
    <w:aliases w:val="网格型!,（网格型）,Table Modified"/>
    <w:basedOn w:val="TableNormal"/>
    <w:uiPriority w:val="39"/>
    <w:rsid w:val="009254FC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b">
    <w:name w:val="ttb"/>
    <w:basedOn w:val="Normal"/>
    <w:qFormat/>
    <w:rsid w:val="009254FC"/>
    <w:pPr>
      <w:numPr>
        <w:numId w:val="1"/>
      </w:numPr>
      <w:spacing w:after="200" w:line="252" w:lineRule="auto"/>
      <w:jc w:val="both"/>
    </w:pPr>
    <w:rPr>
      <w:rFonts w:ascii="Preeti" w:eastAsia="SimSun" w:hAnsi="Preeti" w:cs="Times New Roman"/>
      <w:sz w:val="30"/>
      <w:szCs w:val="22"/>
      <w:lang w:val="en-GB" w:bidi="ar-SA"/>
    </w:rPr>
  </w:style>
  <w:style w:type="paragraph" w:customStyle="1" w:styleId="bb">
    <w:name w:val="bb"/>
    <w:basedOn w:val="Normal"/>
    <w:autoRedefine/>
    <w:rsid w:val="009254FC"/>
    <w:pPr>
      <w:numPr>
        <w:ilvl w:val="3"/>
        <w:numId w:val="1"/>
      </w:numPr>
      <w:spacing w:before="40" w:after="40" w:line="276" w:lineRule="auto"/>
      <w:contextualSpacing/>
      <w:jc w:val="both"/>
    </w:pPr>
    <w:rPr>
      <w:rFonts w:ascii="Preeti" w:eastAsia="SimSun" w:hAnsi="Preeti" w:cs="Times New Roman"/>
      <w:color w:val="000000"/>
      <w:sz w:val="30"/>
      <w:szCs w:val="22"/>
      <w:lang w:val="en-GB" w:bidi="ar-SA"/>
    </w:rPr>
  </w:style>
  <w:style w:type="character" w:customStyle="1" w:styleId="ListParagraphChar">
    <w:name w:val="List Paragraph Char"/>
    <w:aliases w:val="Ha Char,List Paragraph1 Char,Recommendation Char,List Paragraph11 Char,L Char,CV text Char,Table text Char,List Paragraph2 Char,F5 List Paragraph Char,Dot pt Char,List Paragraph111 Char,Medium Grid 1 - Accent 21 Char,Bullets Char"/>
    <w:basedOn w:val="DefaultParagraphFont"/>
    <w:link w:val="ListParagraph"/>
    <w:uiPriority w:val="34"/>
    <w:qFormat/>
    <w:rsid w:val="009254FC"/>
    <w:rPr>
      <w:rFonts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1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1B"/>
    <w:rPr>
      <w:rFonts w:ascii="Segoe UI" w:hAnsi="Segoe UI" w:cs="Segoe UI"/>
      <w:sz w:val="18"/>
      <w:szCs w:val="16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bc</dc:creator>
  <cp:lastModifiedBy>Lenovo</cp:lastModifiedBy>
  <cp:revision>16</cp:revision>
  <cp:lastPrinted>2025-07-08T08:50:00Z</cp:lastPrinted>
  <dcterms:created xsi:type="dcterms:W3CDTF">2023-06-04T05:23:00Z</dcterms:created>
  <dcterms:modified xsi:type="dcterms:W3CDTF">2025-07-08T08:51:00Z</dcterms:modified>
</cp:coreProperties>
</file>